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36"/>
          <w:szCs w:val="36"/>
          <w:lang w:val="en-US" w:eastAsia="zh-CN"/>
        </w:rPr>
      </w:pPr>
      <w:r>
        <w:rPr>
          <w:rFonts w:hint="eastAsia"/>
          <w:b/>
          <w:bCs/>
          <w:sz w:val="36"/>
          <w:szCs w:val="36"/>
          <w:lang w:val="en-US" w:eastAsia="zh-CN"/>
        </w:rPr>
        <w:t>献礼建党百年·放飞健康心灵</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32"/>
          <w:szCs w:val="32"/>
          <w:lang w:val="en-US" w:eastAsia="zh-CN"/>
        </w:rPr>
      </w:pPr>
      <w:r>
        <w:rPr>
          <w:rFonts w:hint="eastAsia"/>
          <w:b/>
          <w:bCs/>
          <w:sz w:val="36"/>
          <w:szCs w:val="36"/>
          <w:lang w:val="en-US" w:eastAsia="zh-CN"/>
        </w:rPr>
        <w:t>学校开展第十七届“5.25”大学生心理教育月活动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30"/>
          <w:szCs w:val="30"/>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学生工作处（心理健康教育与咨询中心）    2021-05-28</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default" w:ascii="仿宋_GB2312" w:hAnsi="仿宋_GB2312" w:eastAsia="仿宋_GB2312" w:cs="仿宋_GB2312"/>
          <w:color w:val="0000FF"/>
          <w:sz w:val="28"/>
          <w:szCs w:val="28"/>
          <w:lang w:val="en-US" w:eastAsia="zh-CN"/>
        </w:rPr>
      </w:pPr>
      <w:r>
        <w:rPr>
          <w:rFonts w:hint="eastAsia" w:ascii="仿宋_GB2312" w:hAnsi="仿宋_GB2312" w:eastAsia="仿宋_GB2312" w:cs="仿宋_GB2312"/>
          <w:sz w:val="30"/>
          <w:szCs w:val="30"/>
          <w:lang w:val="en-US" w:eastAsia="zh-CN"/>
        </w:rPr>
        <w:t xml:space="preserve"> 为更好地引导我校学生提升自我心理健康意识,以更加昂扬</w:t>
      </w:r>
      <w:r>
        <w:rPr>
          <w:rFonts w:hint="default" w:ascii="仿宋_GB2312" w:hAnsi="仿宋_GB2312" w:eastAsia="仿宋_GB2312" w:cs="仿宋_GB2312"/>
          <w:sz w:val="30"/>
          <w:szCs w:val="30"/>
          <w:lang w:val="en-US" w:eastAsia="zh-CN"/>
        </w:rPr>
        <w:t>的</w:t>
      </w:r>
      <w:r>
        <w:rPr>
          <w:rFonts w:hint="eastAsia" w:ascii="仿宋_GB2312" w:hAnsi="仿宋_GB2312" w:eastAsia="仿宋_GB2312" w:cs="仿宋_GB2312"/>
          <w:sz w:val="30"/>
          <w:szCs w:val="30"/>
          <w:lang w:val="en-US" w:eastAsia="zh-CN"/>
        </w:rPr>
        <w:t>精神状态</w:t>
      </w:r>
      <w:r>
        <w:rPr>
          <w:rFonts w:hint="default" w:ascii="仿宋_GB2312" w:hAnsi="仿宋_GB2312" w:eastAsia="仿宋_GB2312" w:cs="仿宋_GB2312"/>
          <w:sz w:val="30"/>
          <w:szCs w:val="30"/>
          <w:lang w:val="en-US" w:eastAsia="zh-CN"/>
        </w:rPr>
        <w:t>、更加强烈的担当</w:t>
      </w:r>
      <w:r>
        <w:rPr>
          <w:rFonts w:hint="eastAsia" w:ascii="仿宋_GB2312" w:hAnsi="仿宋_GB2312" w:eastAsia="仿宋_GB2312" w:cs="仿宋_GB2312"/>
          <w:sz w:val="30"/>
          <w:szCs w:val="30"/>
          <w:lang w:val="en-US" w:eastAsia="zh-CN"/>
        </w:rPr>
        <w:t>意识</w:t>
      </w:r>
      <w:r>
        <w:rPr>
          <w:rFonts w:hint="default" w:ascii="仿宋_GB2312" w:hAnsi="仿宋_GB2312" w:eastAsia="仿宋_GB2312" w:cs="仿宋_GB2312"/>
          <w:sz w:val="30"/>
          <w:szCs w:val="30"/>
          <w:lang w:val="en-US" w:eastAsia="zh-CN"/>
        </w:rPr>
        <w:t>、更加有</w:t>
      </w:r>
      <w:r>
        <w:rPr>
          <w:rFonts w:hint="eastAsia" w:ascii="仿宋_GB2312" w:hAnsi="仿宋_GB2312" w:eastAsia="仿宋_GB2312" w:cs="仿宋_GB2312"/>
          <w:sz w:val="30"/>
          <w:szCs w:val="30"/>
          <w:lang w:val="en-US" w:eastAsia="zh-CN"/>
        </w:rPr>
        <w:t>为</w:t>
      </w:r>
      <w:r>
        <w:rPr>
          <w:rFonts w:hint="default" w:ascii="仿宋_GB2312" w:hAnsi="仿宋_GB2312" w:eastAsia="仿宋_GB2312" w:cs="仿宋_GB2312"/>
          <w:sz w:val="30"/>
          <w:szCs w:val="30"/>
          <w:lang w:val="en-US" w:eastAsia="zh-CN"/>
        </w:rPr>
        <w:t>的</w:t>
      </w:r>
      <w:r>
        <w:rPr>
          <w:rFonts w:hint="eastAsia" w:ascii="仿宋_GB2312" w:hAnsi="仿宋_GB2312" w:eastAsia="仿宋_GB2312" w:cs="仿宋_GB2312"/>
          <w:sz w:val="30"/>
          <w:szCs w:val="30"/>
          <w:lang w:val="en-US" w:eastAsia="zh-CN"/>
        </w:rPr>
        <w:t>实际行动庆祝中国共产党成立100周年，2021年5月，学校开展了以“献礼建党百年·放飞健康心灵”为主题的第十七届“5.25”大学生心理教育月系列活动。</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hint="eastAsia" w:ascii="仿宋_GB2312" w:hAnsi="仿宋_GB2312" w:eastAsia="仿宋_GB2312" w:cs="仿宋_GB2312"/>
          <w:b/>
          <w:bCs/>
          <w:color w:val="0000FF"/>
          <w:sz w:val="36"/>
          <w:szCs w:val="36"/>
          <w:lang w:val="en-US" w:eastAsia="zh-CN"/>
        </w:rPr>
      </w:pPr>
      <w:r>
        <w:rPr>
          <w:rFonts w:hint="eastAsia" w:ascii="仿宋_GB2312" w:hAnsi="仿宋_GB2312" w:eastAsia="仿宋_GB2312" w:cs="仿宋_GB2312"/>
          <w:b/>
          <w:bCs/>
          <w:color w:val="0000FF"/>
          <w:sz w:val="36"/>
          <w:szCs w:val="36"/>
          <w:lang w:val="en-US" w:eastAsia="zh-CN"/>
        </w:rPr>
        <w:t>心理健康知识普及宣传</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活动月伊始，通过宣传板、宣传卡、网站、微博、微信公众号等线下宣传+线上媒体相融合的方式，宣传心理健康教育知识，营造了关爱自我、阳光和谐的浓厚氛围。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_GB2312" w:hAnsi="仿宋_GB2312" w:eastAsia="仿宋_GB2312" w:cs="仿宋_GB2312"/>
          <w:sz w:val="30"/>
          <w:szCs w:val="30"/>
          <w:lang w:val="en-US" w:eastAsia="zh-CN"/>
        </w:rPr>
      </w:pPr>
      <w:r>
        <w:rPr>
          <w:rFonts w:ascii="宋体" w:hAnsi="宋体" w:eastAsia="宋体" w:cs="宋体"/>
          <w:sz w:val="24"/>
          <w:szCs w:val="24"/>
        </w:rPr>
        <w:drawing>
          <wp:inline distT="0" distB="0" distL="114300" distR="114300">
            <wp:extent cx="3796030" cy="2959735"/>
            <wp:effectExtent l="0" t="0" r="13970"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3796030" cy="29597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414270" cy="3496310"/>
            <wp:effectExtent l="0" t="0" r="5080" b="8890"/>
            <wp:docPr id="13" name="图片 13" descr="4DD2B86A5747049ACC356A7D80EE4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DD2B86A5747049ACC356A7D80EE4A6B"/>
                    <pic:cNvPicPr>
                      <a:picLocks noChangeAspect="1"/>
                    </pic:cNvPicPr>
                  </pic:nvPicPr>
                  <pic:blipFill>
                    <a:blip r:embed="rId5"/>
                    <a:stretch>
                      <a:fillRect/>
                    </a:stretch>
                  </pic:blipFill>
                  <pic:spPr>
                    <a:xfrm>
                      <a:off x="0" y="0"/>
                      <a:ext cx="2414270" cy="3496310"/>
                    </a:xfrm>
                    <a:prstGeom prst="rect">
                      <a:avLst/>
                    </a:prstGeom>
                  </pic:spPr>
                </pic:pic>
              </a:graphicData>
            </a:graphic>
          </wp:inline>
        </w:drawing>
      </w:r>
      <w:r>
        <w:rPr>
          <w:rFonts w:ascii="宋体" w:hAnsi="宋体" w:eastAsia="宋体" w:cs="宋体"/>
          <w:sz w:val="24"/>
          <w:szCs w:val="24"/>
        </w:rPr>
        <w:drawing>
          <wp:inline distT="0" distB="0" distL="114300" distR="114300">
            <wp:extent cx="2494915" cy="3496310"/>
            <wp:effectExtent l="0" t="0" r="635" b="8890"/>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6"/>
                    <a:stretch>
                      <a:fillRect/>
                    </a:stretch>
                  </pic:blipFill>
                  <pic:spPr>
                    <a:xfrm>
                      <a:off x="0" y="0"/>
                      <a:ext cx="2494915" cy="34963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线上线下宣传心理健康知识</w:t>
      </w:r>
    </w:p>
    <w:p>
      <w:pPr>
        <w:keepNext w:val="0"/>
        <w:keepLines w:val="0"/>
        <w:pageBreakBefore w:val="0"/>
        <w:widowControl w:val="0"/>
        <w:kinsoku/>
        <w:wordWrap/>
        <w:overflowPunct/>
        <w:topLinePunct w:val="0"/>
        <w:autoSpaceDE/>
        <w:autoSpaceDN/>
        <w:bidi w:val="0"/>
        <w:adjustRightInd/>
        <w:snapToGrid/>
        <w:spacing w:line="360" w:lineRule="auto"/>
        <w:ind w:firstLine="2891" w:firstLineChars="900"/>
        <w:jc w:val="both"/>
        <w:textAlignment w:val="auto"/>
        <w:rPr>
          <w:rFonts w:hint="eastAsia" w:ascii="仿宋_GB2312" w:hAnsi="仿宋_GB2312" w:eastAsia="仿宋_GB2312" w:cs="仿宋_GB2312"/>
          <w:b/>
          <w:bCs/>
          <w:color w:val="0000FF"/>
          <w:sz w:val="32"/>
          <w:szCs w:val="32"/>
          <w:lang w:val="en-US" w:eastAsia="zh-CN"/>
        </w:rPr>
      </w:pPr>
      <w:r>
        <w:rPr>
          <w:rFonts w:hint="eastAsia" w:ascii="仿宋_GB2312" w:hAnsi="仿宋_GB2312" w:eastAsia="仿宋_GB2312" w:cs="仿宋_GB2312"/>
          <w:b/>
          <w:bCs/>
          <w:color w:val="0000FF"/>
          <w:sz w:val="32"/>
          <w:szCs w:val="32"/>
          <w:lang w:val="en-US" w:eastAsia="zh-CN"/>
        </w:rPr>
        <w:t>第四届校园心理情景剧大赛</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4月初，学校第四届校园心理情景剧大赛初赛在各二级学院拉开帷幕，各二级学院积极响应，经过一个月的精心准备，共8支队伍脱颖而出参加决赛，5月19日，紧张激烈、精彩纷呈的决赛在学校礼堂如期举行并圆满落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4622800" cy="3467100"/>
            <wp:effectExtent l="0" t="0" r="6350" b="0"/>
            <wp:docPr id="10" name="图片 10" descr="D:/Temp/picturescale_20210531164835/output_20210531164836.jpgoutput_2021053116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Temp/picturescale_20210531164835/output_20210531164836.jpgoutput_20210531164836"/>
                    <pic:cNvPicPr>
                      <a:picLocks noChangeAspect="1"/>
                    </pic:cNvPicPr>
                  </pic:nvPicPr>
                  <pic:blipFill>
                    <a:blip r:embed="rId7"/>
                    <a:stretch>
                      <a:fillRect/>
                    </a:stretch>
                  </pic:blipFill>
                  <pic:spPr>
                    <a:xfrm>
                      <a:off x="0" y="0"/>
                      <a:ext cx="4622800" cy="3467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建筑工程学院心理情景剧《看见你自己》</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4577080" cy="3432810"/>
            <wp:effectExtent l="0" t="0" r="13970" b="15240"/>
            <wp:docPr id="15" name="图片 15" descr="D:/Temp/picturescale_20210531165005/output_20210531165007.jpgoutput_2021053116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Temp/picturescale_20210531165005/output_20210531165007.jpgoutput_20210531165007"/>
                    <pic:cNvPicPr>
                      <a:picLocks noChangeAspect="1"/>
                    </pic:cNvPicPr>
                  </pic:nvPicPr>
                  <pic:blipFill>
                    <a:blip r:embed="rId8"/>
                    <a:stretch>
                      <a:fillRect/>
                    </a:stretch>
                  </pic:blipFill>
                  <pic:spPr>
                    <a:xfrm>
                      <a:off x="0" y="0"/>
                      <a:ext cx="4577080" cy="3432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交通工程学院心理情景剧《心中的芒刺》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4716780" cy="3442970"/>
            <wp:effectExtent l="0" t="0" r="7620" b="5080"/>
            <wp:docPr id="16" name="图片 16" descr="D:/Temp/picturescale_20210531165116/output_20210531165117.jpgoutput_2021053116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Temp/picturescale_20210531165116/output_20210531165117.jpgoutput_20210531165117"/>
                    <pic:cNvPicPr>
                      <a:picLocks noChangeAspect="1"/>
                    </pic:cNvPicPr>
                  </pic:nvPicPr>
                  <pic:blipFill>
                    <a:blip r:embed="rId9"/>
                    <a:stretch>
                      <a:fillRect/>
                    </a:stretch>
                  </pic:blipFill>
                  <pic:spPr>
                    <a:xfrm>
                      <a:off x="0" y="0"/>
                      <a:ext cx="4716780" cy="34429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特殊教育学院心理情景剧</w:t>
      </w:r>
      <w:r>
        <w:rPr>
          <w:rFonts w:hint="eastAsia" w:ascii="华文楷体" w:hAnsi="华文楷体" w:eastAsia="华文楷体" w:cs="华文楷体"/>
          <w:b w:val="0"/>
          <w:bCs w:val="0"/>
          <w:sz w:val="24"/>
          <w:szCs w:val="24"/>
          <w:highlight w:val="none"/>
          <w:lang w:val="en-US" w:eastAsia="zh-CN"/>
        </w:rPr>
        <w:t>《心与心的距离》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4665345" cy="3499485"/>
            <wp:effectExtent l="0" t="0" r="1905" b="5715"/>
            <wp:docPr id="17" name="图片 17" descr="D:/Temp/picturescale_20210531165253/output_20210531165254.jpgoutput_202105311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Temp/picturescale_20210531165253/output_20210531165254.jpgoutput_20210531165254"/>
                    <pic:cNvPicPr>
                      <a:picLocks noChangeAspect="1"/>
                    </pic:cNvPicPr>
                  </pic:nvPicPr>
                  <pic:blipFill>
                    <a:blip r:embed="rId10"/>
                    <a:stretch>
                      <a:fillRect/>
                    </a:stretch>
                  </pic:blipFill>
                  <pic:spPr>
                    <a:xfrm>
                      <a:off x="0" y="0"/>
                      <a:ext cx="4665345" cy="3499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文化创意学院心理情景剧《抑·愈》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仿宋_GB2312" w:hAnsi="仿宋_GB2312" w:eastAsia="仿宋_GB2312" w:cs="仿宋_GB2312"/>
          <w:b/>
          <w:bCs/>
          <w:color w:val="0000FF"/>
          <w:sz w:val="32"/>
          <w:szCs w:val="32"/>
          <w:lang w:val="en-US" w:eastAsia="zh-CN"/>
        </w:rPr>
      </w:pPr>
      <w:r>
        <w:rPr>
          <w:rFonts w:hint="eastAsia" w:ascii="仿宋_GB2312" w:hAnsi="仿宋_GB2312" w:eastAsia="仿宋_GB2312" w:cs="仿宋_GB2312"/>
          <w:b/>
          <w:bCs/>
          <w:color w:val="0000FF"/>
          <w:sz w:val="32"/>
          <w:szCs w:val="32"/>
          <w:lang w:val="en-US" w:eastAsia="zh-CN"/>
        </w:rPr>
        <w:drawing>
          <wp:inline distT="0" distB="0" distL="114300" distR="114300">
            <wp:extent cx="4726940" cy="3545205"/>
            <wp:effectExtent l="0" t="0" r="16510" b="17145"/>
            <wp:docPr id="18" name="图片 18" descr="D:/Temp/picturescale_20210531165342/output_20210531165343.jpgoutput_202105311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Temp/picturescale_20210531165342/output_20210531165343.jpgoutput_20210531165343"/>
                    <pic:cNvPicPr>
                      <a:picLocks noChangeAspect="1"/>
                    </pic:cNvPicPr>
                  </pic:nvPicPr>
                  <pic:blipFill>
                    <a:blip r:embed="rId11"/>
                    <a:stretch>
                      <a:fillRect/>
                    </a:stretch>
                  </pic:blipFill>
                  <pic:spPr>
                    <a:xfrm>
                      <a:off x="0" y="0"/>
                      <a:ext cx="4726940" cy="3545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red"/>
          <w:lang w:val="en-US" w:eastAsia="zh-CN"/>
        </w:rPr>
      </w:pPr>
      <w:r>
        <w:rPr>
          <w:rFonts w:hint="eastAsia" w:ascii="华文楷体" w:hAnsi="华文楷体" w:eastAsia="华文楷体" w:cs="华文楷体"/>
          <w:b w:val="0"/>
          <w:bCs w:val="0"/>
          <w:sz w:val="24"/>
          <w:szCs w:val="24"/>
          <w:highlight w:val="none"/>
          <w:lang w:val="en-US" w:eastAsia="zh-CN"/>
        </w:rPr>
        <w:t xml:space="preserve">商学院心理情景剧《蓝飞机》           </w:t>
      </w:r>
      <w:r>
        <w:rPr>
          <w:rFonts w:hint="eastAsia" w:ascii="华文楷体" w:hAnsi="华文楷体" w:eastAsia="华文楷体" w:cs="华文楷体"/>
          <w:b w:val="0"/>
          <w:bCs w:val="0"/>
          <w:sz w:val="24"/>
          <w:szCs w:val="24"/>
          <w:highlight w:val="red"/>
          <w:lang w:val="en-US" w:eastAsia="zh-CN"/>
        </w:rPr>
        <w:drawing>
          <wp:inline distT="0" distB="0" distL="114300" distR="114300">
            <wp:extent cx="4556125" cy="3160395"/>
            <wp:effectExtent l="0" t="0" r="15875" b="1905"/>
            <wp:docPr id="23" name="图片 23" descr="E1C31BEA044F1BA7A5B92420A8D00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1C31BEA044F1BA7A5B92420A8D00D25"/>
                    <pic:cNvPicPr>
                      <a:picLocks noChangeAspect="1"/>
                    </pic:cNvPicPr>
                  </pic:nvPicPr>
                  <pic:blipFill>
                    <a:blip r:embed="rId12"/>
                    <a:stretch>
                      <a:fillRect/>
                    </a:stretch>
                  </pic:blipFill>
                  <pic:spPr>
                    <a:xfrm>
                      <a:off x="0" y="0"/>
                      <a:ext cx="4556125" cy="316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none"/>
          <w:lang w:val="en-US" w:eastAsia="zh-CN"/>
        </w:rPr>
      </w:pPr>
      <w:r>
        <w:rPr>
          <w:rFonts w:hint="eastAsia" w:ascii="华文楷体" w:hAnsi="华文楷体" w:eastAsia="华文楷体" w:cs="华文楷体"/>
          <w:b w:val="0"/>
          <w:bCs w:val="0"/>
          <w:sz w:val="24"/>
          <w:szCs w:val="24"/>
          <w:highlight w:val="none"/>
          <w:lang w:val="en-US" w:eastAsia="zh-CN"/>
        </w:rPr>
        <w:t>机电工程学院心理情景剧《一念》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red"/>
          <w:lang w:val="en-US" w:eastAsia="zh-CN"/>
        </w:rPr>
      </w:pPr>
      <w:r>
        <w:rPr>
          <w:rFonts w:hint="eastAsia" w:ascii="华文楷体" w:hAnsi="华文楷体" w:eastAsia="华文楷体" w:cs="华文楷体"/>
          <w:b w:val="0"/>
          <w:bCs w:val="0"/>
          <w:sz w:val="24"/>
          <w:szCs w:val="24"/>
          <w:highlight w:val="red"/>
          <w:lang w:val="en-US" w:eastAsia="zh-CN"/>
        </w:rPr>
        <w:drawing>
          <wp:inline distT="0" distB="0" distL="114300" distR="114300">
            <wp:extent cx="4754245" cy="3154680"/>
            <wp:effectExtent l="0" t="0" r="8255" b="7620"/>
            <wp:docPr id="22" name="图片 22" descr="66058F926032A3634A38BE0F253C5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6058F926032A3634A38BE0F253C5CEB"/>
                    <pic:cNvPicPr>
                      <a:picLocks noChangeAspect="1"/>
                    </pic:cNvPicPr>
                  </pic:nvPicPr>
                  <pic:blipFill>
                    <a:blip r:embed="rId13"/>
                    <a:stretch>
                      <a:fillRect/>
                    </a:stretch>
                  </pic:blipFill>
                  <pic:spPr>
                    <a:xfrm>
                      <a:off x="0" y="0"/>
                      <a:ext cx="4754245" cy="3154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none"/>
          <w:lang w:val="en-US" w:eastAsia="zh-CN"/>
        </w:rPr>
      </w:pPr>
      <w:r>
        <w:rPr>
          <w:rFonts w:hint="eastAsia" w:ascii="华文楷体" w:hAnsi="华文楷体" w:eastAsia="华文楷体" w:cs="华文楷体"/>
          <w:b w:val="0"/>
          <w:bCs w:val="0"/>
          <w:sz w:val="24"/>
          <w:szCs w:val="24"/>
          <w:highlight w:val="none"/>
          <w:lang w:val="en-US" w:eastAsia="zh-CN"/>
        </w:rPr>
        <w:t>机器人学院心理情景剧《怒放青春》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red"/>
          <w:lang w:val="en-US" w:eastAsia="zh-CN"/>
        </w:rPr>
      </w:pPr>
      <w:r>
        <w:rPr>
          <w:rFonts w:hint="eastAsia" w:ascii="华文楷体" w:hAnsi="华文楷体" w:eastAsia="华文楷体" w:cs="华文楷体"/>
          <w:b w:val="0"/>
          <w:bCs w:val="0"/>
          <w:sz w:val="24"/>
          <w:szCs w:val="24"/>
          <w:highlight w:val="red"/>
          <w:lang w:val="en-US" w:eastAsia="zh-CN"/>
        </w:rPr>
        <w:drawing>
          <wp:inline distT="0" distB="0" distL="114300" distR="114300">
            <wp:extent cx="4673600" cy="3535680"/>
            <wp:effectExtent l="0" t="0" r="12700" b="7620"/>
            <wp:docPr id="19" name="图片 19" descr="C4043E48F7F04648983B390920D21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4043E48F7F04648983B390920D212CF"/>
                    <pic:cNvPicPr>
                      <a:picLocks noChangeAspect="1"/>
                    </pic:cNvPicPr>
                  </pic:nvPicPr>
                  <pic:blipFill>
                    <a:blip r:embed="rId14"/>
                    <a:stretch>
                      <a:fillRect/>
                    </a:stretch>
                  </pic:blipFill>
                  <pic:spPr>
                    <a:xfrm>
                      <a:off x="0" y="0"/>
                      <a:ext cx="4673600" cy="3535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none"/>
          <w:lang w:val="en-US" w:eastAsia="zh-CN"/>
        </w:rPr>
      </w:pPr>
      <w:r>
        <w:rPr>
          <w:rFonts w:hint="eastAsia" w:ascii="华文楷体" w:hAnsi="华文楷体" w:eastAsia="华文楷体" w:cs="华文楷体"/>
          <w:b w:val="0"/>
          <w:bCs w:val="0"/>
          <w:sz w:val="24"/>
          <w:szCs w:val="24"/>
          <w:highlight w:val="none"/>
          <w:lang w:val="en-US" w:eastAsia="zh-CN"/>
        </w:rPr>
        <w:t>阿里巴巴大数据学院心理情景剧《镜子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楷体" w:hAnsi="华文楷体" w:eastAsia="华文楷体" w:cs="华文楷体"/>
          <w:b w:val="0"/>
          <w:bCs w:val="0"/>
          <w:sz w:val="24"/>
          <w:szCs w:val="24"/>
          <w:highlight w:val="none"/>
          <w:lang w:val="en-US" w:eastAsia="zh-CN"/>
        </w:rPr>
      </w:pPr>
      <w:r>
        <w:rPr>
          <w:rFonts w:hint="eastAsia" w:ascii="仿宋_GB2312" w:hAnsi="仿宋_GB2312" w:eastAsia="仿宋_GB2312" w:cs="仿宋_GB2312"/>
          <w:sz w:val="30"/>
          <w:szCs w:val="30"/>
          <w:lang w:val="en-US" w:eastAsia="zh-CN"/>
        </w:rPr>
        <w:drawing>
          <wp:inline distT="0" distB="0" distL="114300" distR="114300">
            <wp:extent cx="4410710" cy="3308985"/>
            <wp:effectExtent l="0" t="0" r="8890" b="5715"/>
            <wp:docPr id="9" name="图片 9" descr="mmexport162210537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622105370694"/>
                    <pic:cNvPicPr>
                      <a:picLocks noChangeAspect="1"/>
                    </pic:cNvPicPr>
                  </pic:nvPicPr>
                  <pic:blipFill>
                    <a:blip r:embed="rId15"/>
                    <a:stretch>
                      <a:fillRect/>
                    </a:stretch>
                  </pic:blipFill>
                  <pic:spPr>
                    <a:xfrm>
                      <a:off x="0" y="0"/>
                      <a:ext cx="4410710" cy="3308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华文楷体" w:hAnsi="华文楷体" w:eastAsia="华文楷体" w:cs="华文楷体"/>
          <w:b w:val="0"/>
          <w:bCs w:val="0"/>
          <w:sz w:val="24"/>
          <w:szCs w:val="24"/>
          <w:highlight w:val="none"/>
          <w:lang w:val="en-US" w:eastAsia="zh-CN"/>
        </w:rPr>
      </w:pPr>
      <w:r>
        <w:rPr>
          <w:rFonts w:hint="eastAsia" w:ascii="华文楷体" w:hAnsi="华文楷体" w:eastAsia="华文楷体" w:cs="华文楷体"/>
          <w:b w:val="0"/>
          <w:bCs w:val="0"/>
          <w:sz w:val="24"/>
          <w:szCs w:val="24"/>
          <w:highlight w:val="none"/>
          <w:lang w:val="en-US" w:eastAsia="zh-CN"/>
        </w:rPr>
        <w:t>获奖学生合影</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仿宋_GB2312" w:hAnsi="仿宋_GB2312" w:eastAsia="仿宋_GB2312" w:cs="仿宋_GB2312"/>
          <w:b/>
          <w:bCs/>
          <w:color w:val="0000FF"/>
          <w:sz w:val="32"/>
          <w:szCs w:val="32"/>
          <w:lang w:val="en-US" w:eastAsia="zh-CN"/>
        </w:rPr>
      </w:pPr>
      <w:r>
        <w:rPr>
          <w:rFonts w:hint="eastAsia" w:ascii="仿宋_GB2312" w:hAnsi="仿宋_GB2312" w:eastAsia="仿宋_GB2312" w:cs="仿宋_GB2312"/>
          <w:b/>
          <w:bCs/>
          <w:color w:val="0000FF"/>
          <w:sz w:val="32"/>
          <w:szCs w:val="32"/>
          <w:lang w:val="en-US" w:eastAsia="zh-CN"/>
        </w:rPr>
        <w:t>心理四级网络工作队伍培训</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4月、5月，校心理健康教育与咨询中心先后邀请到闽江学院心理健康教育中心主任陈敏,福建师范大学心理学院教授，硕士生导师高华,福州神经精神病防治医院医学心理咨询主任林涌超分别给校心理四级网络工作队伍、全体在校生开展了系列讲座收到积极反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4396740" cy="3298190"/>
            <wp:effectExtent l="0" t="0" r="3810" b="16510"/>
            <wp:docPr id="7" name="图片 7" descr="162210487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2104872887"/>
                    <pic:cNvPicPr>
                      <a:picLocks noChangeAspect="1"/>
                    </pic:cNvPicPr>
                  </pic:nvPicPr>
                  <pic:blipFill>
                    <a:blip r:embed="rId16"/>
                    <a:stretch>
                      <a:fillRect/>
                    </a:stretch>
                  </pic:blipFill>
                  <pic:spPr>
                    <a:xfrm>
                      <a:off x="0" y="0"/>
                      <a:ext cx="4396740" cy="3298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邀请闽江学院心理健康教育指导中心主任陈敏作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0"/>
          <w:szCs w:val="30"/>
          <w:lang w:val="en-US" w:eastAsia="zh-CN"/>
        </w:rPr>
      </w:pPr>
      <w:r>
        <w:rPr>
          <w:rFonts w:hint="eastAsia" w:ascii="华文楷体" w:hAnsi="华文楷体" w:eastAsia="华文楷体" w:cs="华文楷体"/>
          <w:b w:val="0"/>
          <w:bCs w:val="0"/>
          <w:sz w:val="24"/>
          <w:szCs w:val="24"/>
          <w:lang w:val="en-US" w:eastAsia="zh-CN"/>
        </w:rPr>
        <w:t>《辅导员如何做好心理健康教育工作》讲座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z w:val="30"/>
          <w:szCs w:val="30"/>
          <w:lang w:val="en-US" w:eastAsia="zh-CN"/>
        </w:rPr>
      </w:pPr>
      <w:r>
        <w:rPr>
          <w:rFonts w:hint="default" w:asciiTheme="majorEastAsia" w:hAnsiTheme="majorEastAsia" w:eastAsiaTheme="majorEastAsia" w:cstheme="majorEastAsia"/>
          <w:b w:val="0"/>
          <w:bCs w:val="0"/>
          <w:sz w:val="32"/>
          <w:szCs w:val="32"/>
          <w:lang w:val="en-US" w:eastAsia="zh-CN"/>
        </w:rPr>
        <w:drawing>
          <wp:anchor distT="0" distB="0" distL="114300" distR="114300" simplePos="0" relativeHeight="251659264" behindDoc="0" locked="0" layoutInCell="1" allowOverlap="1">
            <wp:simplePos x="0" y="0"/>
            <wp:positionH relativeFrom="column">
              <wp:posOffset>1875155</wp:posOffset>
            </wp:positionH>
            <wp:positionV relativeFrom="paragraph">
              <wp:posOffset>20320</wp:posOffset>
            </wp:positionV>
            <wp:extent cx="2009775" cy="3156585"/>
            <wp:effectExtent l="0" t="0" r="9525" b="5715"/>
            <wp:wrapNone/>
            <wp:docPr id="5" name="图片 5" descr="162208464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2084645898"/>
                    <pic:cNvPicPr>
                      <a:picLocks noChangeAspect="1"/>
                    </pic:cNvPicPr>
                  </pic:nvPicPr>
                  <pic:blipFill>
                    <a:blip r:embed="rId17"/>
                    <a:stretch>
                      <a:fillRect/>
                    </a:stretch>
                  </pic:blipFill>
                  <pic:spPr>
                    <a:xfrm>
                      <a:off x="0" y="0"/>
                      <a:ext cx="2009775" cy="31565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700"/>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700"/>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700"/>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700"/>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1680" w:firstLineChars="700"/>
        <w:jc w:val="both"/>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邀请福建师范大学心理学院教授、硕士生导师高华讲授</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《最好的爱情是成为更好的自己——漫谈大学生健康恋爱心理》线上心理健康课</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3596640" cy="2697480"/>
            <wp:effectExtent l="0" t="0" r="3810" b="7620"/>
            <wp:docPr id="8" name="图片 8" descr="2ED736CA72F1E0348173CF7A5BB6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D736CA72F1E0348173CF7A5BB6F030"/>
                    <pic:cNvPicPr>
                      <a:picLocks noChangeAspect="1"/>
                    </pic:cNvPicPr>
                  </pic:nvPicPr>
                  <pic:blipFill>
                    <a:blip r:embed="rId18"/>
                    <a:stretch>
                      <a:fillRect/>
                    </a:stretch>
                  </pic:blipFill>
                  <pic:spPr>
                    <a:xfrm>
                      <a:off x="0" y="0"/>
                      <a:ext cx="3596640" cy="2697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邀请福州神经精神病防治医院医学心理咨询主任林涌超作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4"/>
          <w:szCs w:val="24"/>
          <w:lang w:val="en-US" w:eastAsia="zh-CN"/>
        </w:rPr>
        <w:t>《解压调心——心理压力管理》讲座</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仿宋_GB2312" w:hAnsi="仿宋_GB2312" w:eastAsia="仿宋_GB2312" w:cs="仿宋_GB2312"/>
          <w:b/>
          <w:bCs/>
          <w:color w:val="0000FF"/>
          <w:sz w:val="32"/>
          <w:szCs w:val="32"/>
          <w:lang w:val="en-US" w:eastAsia="zh-CN"/>
        </w:rPr>
      </w:pPr>
      <w:r>
        <w:rPr>
          <w:rFonts w:hint="eastAsia" w:ascii="仿宋_GB2312" w:hAnsi="仿宋_GB2312" w:eastAsia="仿宋_GB2312" w:cs="仿宋_GB2312"/>
          <w:b/>
          <w:bCs/>
          <w:color w:val="0000FF"/>
          <w:sz w:val="32"/>
          <w:szCs w:val="32"/>
          <w:lang w:val="en-US" w:eastAsia="zh-CN"/>
        </w:rPr>
        <w:t>二级学院心理健康特色品牌活动</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r>
        <w:rPr>
          <w:rFonts w:hint="eastAsia" w:ascii="仿宋_GB2312" w:hAnsi="仿宋_GB2312" w:eastAsia="仿宋_GB2312" w:cs="仿宋_GB2312"/>
          <w:kern w:val="2"/>
          <w:sz w:val="30"/>
          <w:szCs w:val="30"/>
          <w:lang w:val="en-US" w:eastAsia="zh-CN" w:bidi="ar-SA"/>
        </w:rPr>
        <w:t>各二级学院结合学校工作安排，设计开展了丰富多彩的主题教育活动</w:t>
      </w:r>
      <w:r>
        <w:rPr>
          <w:rFonts w:hint="eastAsia" w:ascii="仿宋_GB2312" w:hAnsi="仿宋_GB2312" w:eastAsia="仿宋_GB2312" w:cs="仿宋_GB2312"/>
          <w:sz w:val="30"/>
          <w:szCs w:val="30"/>
          <w:lang w:val="en-US" w:eastAsia="zh-CN"/>
        </w:rPr>
        <w:t>近20余项。</w:t>
      </w:r>
      <w:r>
        <w:rPr>
          <w:rFonts w:hint="eastAsia" w:ascii="仿宋_GB2312" w:hAnsi="仿宋_GB2312" w:eastAsia="仿宋_GB2312" w:cs="仿宋_GB2312"/>
          <w:kern w:val="2"/>
          <w:sz w:val="30"/>
          <w:szCs w:val="30"/>
          <w:lang w:val="en-US" w:eastAsia="zh-CN" w:bidi="ar-SA"/>
        </w:rPr>
        <w:t>交通工程学院面向心理委员、宿舍心理信息员开展“沟通从心开始”主题讲座、心理健康知识海报展、心理知识竞赛等活动，特殊教育学院开展“心健康、心梦想”主题职业心理讲座、“团结合作，和谐身心”主题心理游戏等活动，机电工程学院开展心理健康知识现场咨询、“我的心灵故事”主题主题征文比赛等活动，建筑工程学院开展“最美笑脸征集”、“大话心忧留言”等线上美丽心情传递等活动，国际教育中心开展了班主任谈心谈话活动，商学院开展了“全面发展,追求卓越”朋辈辅导之学生干部素质能力大赛，阿里巴巴大数据学院开展了“健康从心开始，生命因你而绽放”主题团体心理游戏活动，机器人学院开展了“心随影动，“疫”路成长”主题心理电影展播活动，文化创意学院结合当前疫情防控形势开展了心理健康主题文创口罩设计大赛,同学们踊跃参与,放飞健康心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kern w:val="2"/>
          <w:sz w:val="30"/>
          <w:szCs w:val="30"/>
          <w:lang w:val="en-US" w:eastAsia="zh-CN" w:bidi="ar-SA"/>
        </w:rPr>
      </w:pPr>
      <w:r>
        <w:rPr>
          <w:rFonts w:hint="default" w:asciiTheme="majorEastAsia" w:hAnsiTheme="majorEastAsia" w:eastAsiaTheme="majorEastAsia" w:cstheme="majorEastAsia"/>
          <w:b w:val="0"/>
          <w:bCs w:val="0"/>
          <w:sz w:val="32"/>
          <w:szCs w:val="32"/>
          <w:lang w:val="en-US" w:eastAsia="zh-CN"/>
        </w:rPr>
        <w:drawing>
          <wp:anchor distT="0" distB="0" distL="114300" distR="114300" simplePos="0" relativeHeight="251660288" behindDoc="0" locked="0" layoutInCell="1" allowOverlap="1">
            <wp:simplePos x="0" y="0"/>
            <wp:positionH relativeFrom="column">
              <wp:posOffset>647700</wp:posOffset>
            </wp:positionH>
            <wp:positionV relativeFrom="paragraph">
              <wp:posOffset>82550</wp:posOffset>
            </wp:positionV>
            <wp:extent cx="4176395" cy="2823210"/>
            <wp:effectExtent l="0" t="0" r="14605" b="15240"/>
            <wp:wrapNone/>
            <wp:docPr id="3" name="图片 3" descr="DSC_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2365"/>
                    <pic:cNvPicPr>
                      <a:picLocks noChangeAspect="1"/>
                    </pic:cNvPicPr>
                  </pic:nvPicPr>
                  <pic:blipFill>
                    <a:blip r:embed="rId19"/>
                    <a:stretch>
                      <a:fillRect/>
                    </a:stretch>
                  </pic:blipFill>
                  <pic:spPr>
                    <a:xfrm>
                      <a:off x="0" y="0"/>
                      <a:ext cx="4176395" cy="28232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机电工程学院开展心理健康现场咨询活动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kern w:val="2"/>
          <w:sz w:val="30"/>
          <w:szCs w:val="30"/>
          <w:lang w:val="en-US" w:eastAsia="zh-CN" w:bidi="ar-SA"/>
        </w:rPr>
      </w:pPr>
      <w:r>
        <w:rPr>
          <w:rFonts w:hint="eastAsia" w:ascii="方正小标宋简体" w:hAnsi="方正小标宋简体" w:eastAsia="方正小标宋简体" w:cs="方正小标宋简体"/>
          <w:b w:val="0"/>
          <w:bCs w:val="0"/>
          <w:kern w:val="2"/>
          <w:sz w:val="32"/>
          <w:szCs w:val="32"/>
          <w:lang w:val="en-US" w:eastAsia="zh-CN" w:bidi="ar-SA"/>
        </w:rPr>
        <w:drawing>
          <wp:anchor distT="0" distB="0" distL="114300" distR="114300" simplePos="0" relativeHeight="251661312" behindDoc="0" locked="0" layoutInCell="1" allowOverlap="1">
            <wp:simplePos x="0" y="0"/>
            <wp:positionH relativeFrom="column">
              <wp:posOffset>850900</wp:posOffset>
            </wp:positionH>
            <wp:positionV relativeFrom="paragraph">
              <wp:posOffset>-1035050</wp:posOffset>
            </wp:positionV>
            <wp:extent cx="3872230" cy="2478405"/>
            <wp:effectExtent l="0" t="0" r="13970" b="17145"/>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0"/>
                    <a:stretch>
                      <a:fillRect/>
                    </a:stretch>
                  </pic:blipFill>
                  <pic:spPr>
                    <a:xfrm>
                      <a:off x="0" y="0"/>
                      <a:ext cx="3872230" cy="2478405"/>
                    </a:xfrm>
                    <a:prstGeom prst="rect">
                      <a:avLst/>
                    </a:prstGeom>
                  </pic:spPr>
                </pic:pic>
              </a:graphicData>
            </a:graphic>
          </wp:anchor>
        </w:drawing>
      </w:r>
    </w:p>
    <w:p>
      <w:pPr>
        <w:spacing w:line="360" w:lineRule="auto"/>
        <w:ind w:firstLine="600" w:firstLineChars="200"/>
        <w:jc w:val="both"/>
        <w:rPr>
          <w:rFonts w:hint="eastAsia" w:ascii="仿宋_GB2312" w:hAnsi="仿宋_GB2312" w:eastAsia="仿宋_GB2312" w:cs="仿宋_GB2312"/>
          <w:kern w:val="2"/>
          <w:sz w:val="30"/>
          <w:szCs w:val="30"/>
          <w:lang w:val="en-US" w:eastAsia="zh-CN" w:bidi="ar-SA"/>
        </w:rPr>
      </w:pPr>
    </w:p>
    <w:p>
      <w:pPr>
        <w:spacing w:line="360" w:lineRule="auto"/>
        <w:jc w:val="both"/>
        <w:rPr>
          <w:rFonts w:hint="eastAsia" w:ascii="仿宋_GB2312" w:hAnsi="仿宋_GB2312" w:eastAsia="仿宋_GB2312" w:cs="仿宋_GB2312"/>
          <w:kern w:val="2"/>
          <w:sz w:val="30"/>
          <w:szCs w:val="30"/>
          <w:lang w:val="en-US" w:eastAsia="zh-CN" w:bidi="ar-SA"/>
        </w:rPr>
      </w:pPr>
    </w:p>
    <w:p>
      <w:pPr>
        <w:spacing w:line="360" w:lineRule="auto"/>
        <w:jc w:val="both"/>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商学院开展“全面发展，追求卓越”主题朋辈辅导之学生干部素质能力大赛</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spacing w:line="360" w:lineRule="auto"/>
        <w:ind w:firstLine="482" w:firstLineChars="200"/>
        <w:jc w:val="both"/>
        <w:rPr>
          <w:rFonts w:hint="eastAsia" w:ascii="仿宋_GB2312" w:hAnsi="仿宋_GB2312" w:eastAsia="仿宋_GB2312" w:cs="仿宋_GB2312"/>
          <w:kern w:val="2"/>
          <w:sz w:val="30"/>
          <w:szCs w:val="30"/>
          <w:lang w:val="en-US" w:eastAsia="zh-CN" w:bidi="ar-SA"/>
        </w:rPr>
      </w:pPr>
      <w:r>
        <w:rPr>
          <w:rFonts w:hint="eastAsia" w:ascii="华文楷体" w:hAnsi="华文楷体" w:eastAsia="华文楷体" w:cs="华文楷体"/>
          <w:b/>
          <w:bCs/>
          <w:sz w:val="24"/>
          <w:szCs w:val="24"/>
          <w:lang w:val="en-US" w:eastAsia="zh-CN"/>
        </w:rPr>
        <w:drawing>
          <wp:anchor distT="0" distB="0" distL="114300" distR="114300" simplePos="0" relativeHeight="251662336" behindDoc="0" locked="0" layoutInCell="1" allowOverlap="1">
            <wp:simplePos x="0" y="0"/>
            <wp:positionH relativeFrom="column">
              <wp:posOffset>632460</wp:posOffset>
            </wp:positionH>
            <wp:positionV relativeFrom="paragraph">
              <wp:posOffset>109855</wp:posOffset>
            </wp:positionV>
            <wp:extent cx="4147820" cy="2517775"/>
            <wp:effectExtent l="0" t="0" r="5080" b="15875"/>
            <wp:wrapNone/>
            <wp:docPr id="1" name="图片 1" descr="B7F3739B2F6467114761F4DD57BE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F3739B2F6467114761F4DD57BE8292"/>
                    <pic:cNvPicPr>
                      <a:picLocks noChangeAspect="1"/>
                    </pic:cNvPicPr>
                  </pic:nvPicPr>
                  <pic:blipFill>
                    <a:blip r:embed="rId21"/>
                    <a:stretch>
                      <a:fillRect/>
                    </a:stretch>
                  </pic:blipFill>
                  <pic:spPr>
                    <a:xfrm>
                      <a:off x="0" y="0"/>
                      <a:ext cx="4147820" cy="2517775"/>
                    </a:xfrm>
                    <a:prstGeom prst="rect">
                      <a:avLst/>
                    </a:prstGeom>
                  </pic:spPr>
                </pic:pic>
              </a:graphicData>
            </a:graphic>
          </wp:anchor>
        </w:drawing>
      </w:r>
    </w:p>
    <w:p>
      <w:pPr>
        <w:spacing w:line="360" w:lineRule="auto"/>
        <w:ind w:firstLine="600" w:firstLineChars="200"/>
        <w:jc w:val="both"/>
        <w:rPr>
          <w:rFonts w:hint="eastAsia" w:ascii="仿宋_GB2312" w:hAnsi="仿宋_GB2312" w:eastAsia="仿宋_GB2312" w:cs="仿宋_GB2312"/>
          <w:kern w:val="2"/>
          <w:sz w:val="30"/>
          <w:szCs w:val="30"/>
          <w:lang w:val="en-US" w:eastAsia="zh-CN" w:bidi="ar-SA"/>
        </w:rPr>
      </w:pPr>
    </w:p>
    <w:p>
      <w:pPr>
        <w:spacing w:line="360" w:lineRule="auto"/>
        <w:ind w:firstLine="600" w:firstLineChars="200"/>
        <w:jc w:val="both"/>
        <w:rPr>
          <w:rFonts w:hint="eastAsia" w:ascii="仿宋_GB2312" w:hAnsi="仿宋_GB2312" w:eastAsia="仿宋_GB2312" w:cs="仿宋_GB2312"/>
          <w:kern w:val="2"/>
          <w:sz w:val="30"/>
          <w:szCs w:val="30"/>
          <w:lang w:val="en-US" w:eastAsia="zh-CN" w:bidi="ar-SA"/>
        </w:rPr>
      </w:pPr>
    </w:p>
    <w:p>
      <w:pPr>
        <w:spacing w:line="360" w:lineRule="auto"/>
        <w:ind w:firstLine="600" w:firstLineChars="200"/>
        <w:jc w:val="both"/>
        <w:rPr>
          <w:rFonts w:hint="eastAsia" w:ascii="仿宋_GB2312" w:hAnsi="仿宋_GB2312" w:eastAsia="仿宋_GB2312" w:cs="仿宋_GB2312"/>
          <w:kern w:val="2"/>
          <w:sz w:val="30"/>
          <w:szCs w:val="30"/>
          <w:lang w:val="en-US" w:eastAsia="zh-CN" w:bidi="ar-SA"/>
        </w:rPr>
      </w:pPr>
    </w:p>
    <w:p>
      <w:pPr>
        <w:spacing w:line="360" w:lineRule="auto"/>
        <w:ind w:firstLine="600" w:firstLineChars="200"/>
        <w:jc w:val="both"/>
        <w:rPr>
          <w:rFonts w:hint="eastAsia" w:ascii="仿宋_GB2312" w:hAnsi="仿宋_GB2312" w:eastAsia="仿宋_GB2312" w:cs="仿宋_GB2312"/>
          <w:kern w:val="2"/>
          <w:sz w:val="30"/>
          <w:szCs w:val="30"/>
          <w:lang w:val="en-US" w:eastAsia="zh-CN" w:bidi="ar-SA"/>
        </w:rPr>
      </w:pPr>
    </w:p>
    <w:p>
      <w:pPr>
        <w:spacing w:line="360" w:lineRule="auto"/>
        <w:jc w:val="both"/>
        <w:rPr>
          <w:rFonts w:hint="eastAsia" w:ascii="仿宋_GB2312" w:hAnsi="仿宋_GB2312" w:eastAsia="仿宋_GB2312" w:cs="仿宋_GB2312"/>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特殊教育学院开展“团结合作,和谐身心”主题心理游戏活动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677545</wp:posOffset>
            </wp:positionH>
            <wp:positionV relativeFrom="paragraph">
              <wp:posOffset>182880</wp:posOffset>
            </wp:positionV>
            <wp:extent cx="3984625" cy="2738755"/>
            <wp:effectExtent l="0" t="0" r="15875" b="4445"/>
            <wp:wrapSquare wrapText="bothSides"/>
            <wp:docPr id="25" name="图片 25" descr="QQ图片2021051816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10518164836"/>
                    <pic:cNvPicPr>
                      <a:picLocks noChangeAspect="1"/>
                    </pic:cNvPicPr>
                  </pic:nvPicPr>
                  <pic:blipFill>
                    <a:blip r:embed="rId22"/>
                    <a:stretch>
                      <a:fillRect/>
                    </a:stretch>
                  </pic:blipFill>
                  <pic:spPr>
                    <a:xfrm>
                      <a:off x="0" y="0"/>
                      <a:ext cx="3984625" cy="2738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机器人学院开展“心随影动，“疫”路成长”心理观影活动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cs="宋体"/>
          <w:color w:val="000000"/>
          <w:kern w:val="0"/>
          <w:sz w:val="28"/>
          <w:szCs w:val="28"/>
          <w:lang w:bidi="ar"/>
        </w:rPr>
      </w:pPr>
      <w:r>
        <w:rPr>
          <w:rFonts w:hint="eastAsia" w:ascii="华文楷体" w:hAnsi="华文楷体" w:eastAsia="华文楷体" w:cs="华文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342900</wp:posOffset>
            </wp:positionH>
            <wp:positionV relativeFrom="paragraph">
              <wp:posOffset>-929640</wp:posOffset>
            </wp:positionV>
            <wp:extent cx="4098290" cy="2531110"/>
            <wp:effectExtent l="0" t="0" r="16510" b="2540"/>
            <wp:wrapTopAndBottom/>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3"/>
                    <a:stretch>
                      <a:fillRect/>
                    </a:stretch>
                  </pic:blipFill>
                  <pic:spPr>
                    <a:xfrm>
                      <a:off x="0" y="0"/>
                      <a:ext cx="4098290" cy="2531110"/>
                    </a:xfrm>
                    <a:prstGeom prst="rect">
                      <a:avLst/>
                    </a:prstGeom>
                  </pic:spPr>
                </pic:pic>
              </a:graphicData>
            </a:graphic>
          </wp:anchor>
        </w:drawing>
      </w:r>
      <w:r>
        <w:rPr>
          <w:rFonts w:hint="eastAsia" w:ascii="华文楷体" w:hAnsi="华文楷体" w:eastAsia="华文楷体" w:cs="华文楷体"/>
          <w:b w:val="0"/>
          <w:bCs w:val="0"/>
          <w:sz w:val="24"/>
          <w:szCs w:val="24"/>
          <w:lang w:val="en-US" w:eastAsia="zh-CN"/>
        </w:rPr>
        <w:t>阿里巴巴大数据学院开展“健康从心开始，生命因你绽放”主题心理游戏活动</w:t>
      </w:r>
    </w:p>
    <w:p>
      <w:pPr>
        <w:keepNext w:val="0"/>
        <w:keepLines w:val="0"/>
        <w:widowControl/>
        <w:suppressLineNumbers w:val="0"/>
        <w:jc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drawing>
          <wp:inline distT="0" distB="0" distL="114300" distR="114300">
            <wp:extent cx="1423670" cy="3676015"/>
            <wp:effectExtent l="0" t="0" r="5080" b="635"/>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24"/>
                    <a:stretch>
                      <a:fillRect/>
                    </a:stretch>
                  </pic:blipFill>
                  <pic:spPr>
                    <a:xfrm>
                      <a:off x="0" y="0"/>
                      <a:ext cx="1423670" cy="3676015"/>
                    </a:xfrm>
                    <a:prstGeom prst="rect">
                      <a:avLst/>
                    </a:prstGeom>
                  </pic:spPr>
                </pic:pic>
              </a:graphicData>
            </a:graphic>
          </wp:inline>
        </w:drawing>
      </w:r>
      <w:r>
        <w:rPr>
          <w:rFonts w:hint="eastAsia" w:ascii="宋体" w:hAnsi="宋体" w:cs="宋体"/>
          <w:color w:val="000000"/>
          <w:kern w:val="0"/>
          <w:sz w:val="28"/>
          <w:szCs w:val="28"/>
          <w:lang w:bidi="ar"/>
        </w:rPr>
        <w:drawing>
          <wp:inline distT="0" distB="0" distL="114300" distR="114300">
            <wp:extent cx="1481455" cy="3658870"/>
            <wp:effectExtent l="0" t="0" r="4445" b="17780"/>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25"/>
                    <a:stretch>
                      <a:fillRect/>
                    </a:stretch>
                  </pic:blipFill>
                  <pic:spPr>
                    <a:xfrm>
                      <a:off x="0" y="0"/>
                      <a:ext cx="1481455" cy="3658870"/>
                    </a:xfrm>
                    <a:prstGeom prst="rect">
                      <a:avLst/>
                    </a:prstGeom>
                  </pic:spPr>
                </pic:pic>
              </a:graphicData>
            </a:graphic>
          </wp:inline>
        </w:drawing>
      </w:r>
      <w:r>
        <w:rPr>
          <w:rFonts w:hint="eastAsia" w:ascii="宋体" w:hAnsi="宋体" w:cs="宋体"/>
          <w:color w:val="000000"/>
          <w:kern w:val="0"/>
          <w:sz w:val="28"/>
          <w:szCs w:val="28"/>
          <w:lang w:bidi="ar"/>
        </w:rPr>
        <w:drawing>
          <wp:inline distT="0" distB="0" distL="114300" distR="114300">
            <wp:extent cx="1704340" cy="3646170"/>
            <wp:effectExtent l="0" t="0" r="10160" b="1143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26"/>
                    <a:stretch>
                      <a:fillRect/>
                    </a:stretch>
                  </pic:blipFill>
                  <pic:spPr>
                    <a:xfrm>
                      <a:off x="0" y="0"/>
                      <a:ext cx="1704340" cy="3646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720" w:firstLineChars="300"/>
        <w:jc w:val="both"/>
        <w:textAlignment w:val="auto"/>
        <w:rPr>
          <w:rFonts w:hint="eastAsia" w:ascii="宋体" w:hAnsi="宋体" w:cs="宋体"/>
          <w:color w:val="000000"/>
          <w:kern w:val="0"/>
          <w:sz w:val="28"/>
          <w:szCs w:val="28"/>
          <w:lang w:eastAsia="zh-CN" w:bidi="ar"/>
        </w:rPr>
      </w:pPr>
      <w:r>
        <w:rPr>
          <w:rFonts w:hint="eastAsia" w:ascii="华文楷体" w:hAnsi="华文楷体" w:eastAsia="华文楷体" w:cs="华文楷体"/>
          <w:b w:val="0"/>
          <w:bCs w:val="0"/>
          <w:sz w:val="24"/>
          <w:szCs w:val="24"/>
          <w:lang w:val="en-US" w:eastAsia="zh-CN"/>
        </w:rPr>
        <w:t>建筑工程学院开展“放飞心灵，拥抱阳光”主题大话心忧线上留言活动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2"/>
          <w:sz w:val="28"/>
          <w:szCs w:val="28"/>
          <w:lang w:val="en-US" w:eastAsia="zh-CN" w:bidi="ar-SA"/>
        </w:rPr>
      </w:pPr>
    </w:p>
    <w:p>
      <w:pPr>
        <w:spacing w:line="360" w:lineRule="auto"/>
        <w:ind w:firstLine="560" w:firstLineChars="200"/>
        <w:jc w:val="center"/>
        <w:rPr>
          <w:rFonts w:hint="eastAsia" w:ascii="仿宋_GB2312" w:hAnsi="仿宋_GB2312" w:eastAsia="仿宋_GB2312" w:cs="仿宋_GB2312"/>
          <w:kern w:val="2"/>
          <w:sz w:val="28"/>
          <w:szCs w:val="28"/>
          <w:lang w:val="en-US" w:eastAsia="zh-CN" w:bidi="ar-SA"/>
        </w:rPr>
      </w:pPr>
    </w:p>
    <w:p>
      <w:pPr>
        <w:spacing w:line="360" w:lineRule="auto"/>
        <w:ind w:firstLine="560" w:firstLineChars="200"/>
        <w:jc w:val="center"/>
        <w:rPr>
          <w:rFonts w:hint="eastAsia" w:ascii="仿宋_GB2312" w:hAnsi="仿宋_GB2312" w:eastAsia="仿宋_GB2312" w:cs="仿宋_GB2312"/>
          <w:kern w:val="2"/>
          <w:sz w:val="28"/>
          <w:szCs w:val="28"/>
          <w:lang w:val="en-US" w:eastAsia="zh-CN" w:bidi="ar-SA"/>
        </w:rPr>
      </w:pPr>
    </w:p>
    <w:p>
      <w:pPr>
        <w:spacing w:line="360" w:lineRule="auto"/>
        <w:ind w:firstLine="560" w:firstLineChars="200"/>
        <w:jc w:val="center"/>
        <w:rPr>
          <w:rFonts w:hint="eastAsia" w:ascii="仿宋_GB2312" w:hAnsi="仿宋_GB2312" w:eastAsia="仿宋_GB2312" w:cs="仿宋_GB2312"/>
          <w:kern w:val="2"/>
          <w:sz w:val="28"/>
          <w:szCs w:val="28"/>
          <w:lang w:val="en-US" w:eastAsia="zh-CN" w:bidi="ar-SA"/>
        </w:rPr>
      </w:pPr>
    </w:p>
    <w:p>
      <w:pPr>
        <w:spacing w:line="360" w:lineRule="auto"/>
        <w:jc w:val="both"/>
        <w:rPr>
          <w:rFonts w:hint="eastAsia" w:ascii="仿宋_GB2312" w:hAnsi="仿宋_GB2312" w:eastAsia="仿宋_GB2312" w:cs="仿宋_GB2312"/>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176395" cy="3037205"/>
            <wp:effectExtent l="0" t="0" r="14605" b="10795"/>
            <wp:docPr id="12" name="图片 12" descr="心理知识竞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心理知识竞赛"/>
                    <pic:cNvPicPr>
                      <a:picLocks noChangeAspect="1"/>
                    </pic:cNvPicPr>
                  </pic:nvPicPr>
                  <pic:blipFill>
                    <a:blip r:embed="rId27"/>
                    <a:stretch>
                      <a:fillRect/>
                    </a:stretch>
                  </pic:blipFill>
                  <pic:spPr>
                    <a:xfrm>
                      <a:off x="0" y="0"/>
                      <a:ext cx="4176395" cy="3037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8"/>
          <w:szCs w:val="28"/>
          <w:lang w:val="en-US" w:eastAsia="zh-CN"/>
        </w:rPr>
      </w:pPr>
      <w:r>
        <w:rPr>
          <w:rFonts w:hint="eastAsia" w:ascii="华文楷体" w:hAnsi="华文楷体" w:eastAsia="华文楷体" w:cs="华文楷体"/>
          <w:b w:val="0"/>
          <w:bCs w:val="0"/>
          <w:sz w:val="24"/>
          <w:szCs w:val="24"/>
          <w:lang w:val="en-US" w:eastAsia="zh-CN"/>
        </w:rPr>
        <w:t>交通工程学院开展“阳光伴我成长，心灵大放异彩”心理知识竞赛</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453640" cy="2637155"/>
            <wp:effectExtent l="0" t="0" r="3810" b="10795"/>
            <wp:docPr id="26" name="图片 26" descr="QQ图片202106010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10601081344"/>
                    <pic:cNvPicPr>
                      <a:picLocks noChangeAspect="1"/>
                    </pic:cNvPicPr>
                  </pic:nvPicPr>
                  <pic:blipFill>
                    <a:blip r:embed="rId28"/>
                    <a:stretch>
                      <a:fillRect/>
                    </a:stretch>
                  </pic:blipFill>
                  <pic:spPr>
                    <a:xfrm>
                      <a:off x="0" y="0"/>
                      <a:ext cx="2453640" cy="2637155"/>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605405" cy="2633980"/>
            <wp:effectExtent l="0" t="0" r="4445" b="13970"/>
            <wp:docPr id="27" name="图片 27" descr="QQ图片2021060108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10601081354"/>
                    <pic:cNvPicPr>
                      <a:picLocks noChangeAspect="1"/>
                    </pic:cNvPicPr>
                  </pic:nvPicPr>
                  <pic:blipFill>
                    <a:blip r:embed="rId29"/>
                    <a:stretch>
                      <a:fillRect/>
                    </a:stretch>
                  </pic:blipFill>
                  <pic:spPr>
                    <a:xfrm>
                      <a:off x="0" y="0"/>
                      <a:ext cx="2605405" cy="2633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文化创意学院开展口罩设计大赛</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drawing>
          <wp:inline distT="0" distB="0" distL="114300" distR="114300">
            <wp:extent cx="5442585" cy="4081780"/>
            <wp:effectExtent l="0" t="0" r="5715" b="13970"/>
            <wp:docPr id="14" name="图片 14" descr="mmexport16207797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20779730007"/>
                    <pic:cNvPicPr>
                      <a:picLocks noChangeAspect="1"/>
                    </pic:cNvPicPr>
                  </pic:nvPicPr>
                  <pic:blipFill>
                    <a:blip r:embed="rId30"/>
                    <a:stretch>
                      <a:fillRect/>
                    </a:stretch>
                  </pic:blipFill>
                  <pic:spPr>
                    <a:xfrm>
                      <a:off x="0" y="0"/>
                      <a:ext cx="5442585" cy="4081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国际教育中心开展班主任谈心谈话活动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8"/>
          <w:szCs w:val="28"/>
          <w:lang w:val="en-US" w:eastAsia="zh-CN"/>
        </w:rPr>
      </w:pPr>
    </w:p>
    <w:sectPr>
      <w:pgSz w:w="11906" w:h="16838"/>
      <w:pgMar w:top="2041" w:right="1587" w:bottom="1587" w:left="1701" w:header="851" w:footer="992" w:gutter="0"/>
      <w:pgBorders w:zOrder="back">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01D45"/>
    <w:rsid w:val="02C952CA"/>
    <w:rsid w:val="035811EE"/>
    <w:rsid w:val="05B15C21"/>
    <w:rsid w:val="097216E7"/>
    <w:rsid w:val="0A421A6B"/>
    <w:rsid w:val="0B48606D"/>
    <w:rsid w:val="0B574446"/>
    <w:rsid w:val="0CBB6AF7"/>
    <w:rsid w:val="0E1F1BA2"/>
    <w:rsid w:val="0EB809CA"/>
    <w:rsid w:val="0EEF221F"/>
    <w:rsid w:val="0F265BCC"/>
    <w:rsid w:val="0F9A044D"/>
    <w:rsid w:val="12AF1774"/>
    <w:rsid w:val="12EC2C84"/>
    <w:rsid w:val="1380172C"/>
    <w:rsid w:val="146C6803"/>
    <w:rsid w:val="15D803A9"/>
    <w:rsid w:val="15D836DB"/>
    <w:rsid w:val="18043D9D"/>
    <w:rsid w:val="18893045"/>
    <w:rsid w:val="1B1C42B3"/>
    <w:rsid w:val="1C267845"/>
    <w:rsid w:val="1D473E3A"/>
    <w:rsid w:val="1DD37ECD"/>
    <w:rsid w:val="1EEF00F9"/>
    <w:rsid w:val="1F31488E"/>
    <w:rsid w:val="20916012"/>
    <w:rsid w:val="22A27F54"/>
    <w:rsid w:val="230D0876"/>
    <w:rsid w:val="244C610E"/>
    <w:rsid w:val="24861148"/>
    <w:rsid w:val="24985702"/>
    <w:rsid w:val="24A97123"/>
    <w:rsid w:val="26C43FB4"/>
    <w:rsid w:val="29A311A5"/>
    <w:rsid w:val="29F14C1B"/>
    <w:rsid w:val="2B662309"/>
    <w:rsid w:val="2BE821D0"/>
    <w:rsid w:val="2C4161C8"/>
    <w:rsid w:val="2C74521D"/>
    <w:rsid w:val="2C987932"/>
    <w:rsid w:val="2F3B45A2"/>
    <w:rsid w:val="30FF5849"/>
    <w:rsid w:val="319A4426"/>
    <w:rsid w:val="324E2DAF"/>
    <w:rsid w:val="32B06DB9"/>
    <w:rsid w:val="32D51928"/>
    <w:rsid w:val="334179EB"/>
    <w:rsid w:val="35171DB4"/>
    <w:rsid w:val="360F4ACD"/>
    <w:rsid w:val="36173EE9"/>
    <w:rsid w:val="3673244E"/>
    <w:rsid w:val="39571AFE"/>
    <w:rsid w:val="3A9177D6"/>
    <w:rsid w:val="3ABF70B7"/>
    <w:rsid w:val="3AE17C56"/>
    <w:rsid w:val="3C3B3783"/>
    <w:rsid w:val="3CD74A10"/>
    <w:rsid w:val="3D0C202B"/>
    <w:rsid w:val="3D731ADB"/>
    <w:rsid w:val="3D7E573D"/>
    <w:rsid w:val="3E3B0D40"/>
    <w:rsid w:val="3E5F3C7E"/>
    <w:rsid w:val="40F36CBC"/>
    <w:rsid w:val="412E03FC"/>
    <w:rsid w:val="41375DFD"/>
    <w:rsid w:val="41EA0408"/>
    <w:rsid w:val="428A521A"/>
    <w:rsid w:val="43DD11DE"/>
    <w:rsid w:val="44645D11"/>
    <w:rsid w:val="4628468C"/>
    <w:rsid w:val="466630A9"/>
    <w:rsid w:val="473645A0"/>
    <w:rsid w:val="47E23F66"/>
    <w:rsid w:val="48B25254"/>
    <w:rsid w:val="48F34725"/>
    <w:rsid w:val="4A612C36"/>
    <w:rsid w:val="4B875D1F"/>
    <w:rsid w:val="4C5D38C7"/>
    <w:rsid w:val="4DF15CE6"/>
    <w:rsid w:val="4EB81371"/>
    <w:rsid w:val="4FFB33CB"/>
    <w:rsid w:val="50217283"/>
    <w:rsid w:val="540A3129"/>
    <w:rsid w:val="5419625F"/>
    <w:rsid w:val="541C068D"/>
    <w:rsid w:val="54E92BD3"/>
    <w:rsid w:val="58177A96"/>
    <w:rsid w:val="58DF22D8"/>
    <w:rsid w:val="58EA3002"/>
    <w:rsid w:val="59915D6B"/>
    <w:rsid w:val="5B1C6BF9"/>
    <w:rsid w:val="5B831A60"/>
    <w:rsid w:val="5C160B6A"/>
    <w:rsid w:val="5CFE67BB"/>
    <w:rsid w:val="5E0436E7"/>
    <w:rsid w:val="5ECD3610"/>
    <w:rsid w:val="5F325C0B"/>
    <w:rsid w:val="62D3768F"/>
    <w:rsid w:val="63510F82"/>
    <w:rsid w:val="63DA0E2C"/>
    <w:rsid w:val="648F4C97"/>
    <w:rsid w:val="65481086"/>
    <w:rsid w:val="658F18C1"/>
    <w:rsid w:val="65CE305C"/>
    <w:rsid w:val="67490614"/>
    <w:rsid w:val="67A962A6"/>
    <w:rsid w:val="68A94160"/>
    <w:rsid w:val="68E0779E"/>
    <w:rsid w:val="6AF60A50"/>
    <w:rsid w:val="6B006AA2"/>
    <w:rsid w:val="6B0605BD"/>
    <w:rsid w:val="6BD11FCC"/>
    <w:rsid w:val="6E3D74D4"/>
    <w:rsid w:val="6F32409B"/>
    <w:rsid w:val="6F6E3E1A"/>
    <w:rsid w:val="6FD14F96"/>
    <w:rsid w:val="708E444A"/>
    <w:rsid w:val="70D30D0B"/>
    <w:rsid w:val="72E259A4"/>
    <w:rsid w:val="74573139"/>
    <w:rsid w:val="75CB4ABE"/>
    <w:rsid w:val="765D529E"/>
    <w:rsid w:val="77ED7A1F"/>
    <w:rsid w:val="788C0F6E"/>
    <w:rsid w:val="79B82D27"/>
    <w:rsid w:val="79CE4732"/>
    <w:rsid w:val="7C257027"/>
    <w:rsid w:val="7E0768A6"/>
    <w:rsid w:val="7E6919CB"/>
    <w:rsid w:val="7ECB6B1B"/>
    <w:rsid w:val="7F551D4F"/>
    <w:rsid w:val="7FB2368F"/>
    <w:rsid w:val="7FE96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30" w:beforeAutospacing="0" w:after="30" w:afterAutospacing="0"/>
      <w:ind w:left="30" w:right="30"/>
      <w:jc w:val="left"/>
    </w:pPr>
    <w:rPr>
      <w:kern w:val="0"/>
      <w:sz w:val="24"/>
      <w:lang w:val="en-US" w:eastAsia="zh-CN" w:bidi="ar"/>
    </w:rPr>
  </w:style>
  <w:style w:type="character" w:styleId="5">
    <w:name w:val="FollowedHyperlink"/>
    <w:basedOn w:val="4"/>
    <w:qFormat/>
    <w:uiPriority w:val="0"/>
    <w:rPr>
      <w:color w:val="000000"/>
      <w:u w:val="none"/>
    </w:rPr>
  </w:style>
  <w:style w:type="character" w:styleId="6">
    <w:name w:val="Emphasis"/>
    <w:basedOn w:val="4"/>
    <w:qFormat/>
    <w:uiPriority w:val="0"/>
    <w:rPr>
      <w:i/>
    </w:rPr>
  </w:style>
  <w:style w:type="character" w:styleId="7">
    <w:name w:val="Hyperlink"/>
    <w:basedOn w:val="4"/>
    <w:qFormat/>
    <w:uiPriority w:val="0"/>
    <w:rPr>
      <w:color w:val="000000"/>
      <w:u w:val="non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2020-12-15T02:26:00Z</dcterms:created>
  <dc:creator>Administrator</dc:creator>
  <cp:lastModifiedBy>袁雯雯</cp:lastModifiedBy>
  <cp:lastPrinted>2021-06-02T07:03:00Z</cp:lastPrinted>
  <dcterms:modified xsi:type="dcterms:W3CDTF">2021-06-03T03:46:04Z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7065144E3C5E4161A1B2671E66B05F33</vt:lpwstr>
  </property>
</Properties>
</file>