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06D42"/>
    <w:p w14:paraId="529D27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600" w:lineRule="atLeast"/>
        <w:ind w:left="0" w:right="0" w:firstLine="0"/>
        <w:jc w:val="center"/>
        <w:textAlignment w:val="baseline"/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智能制造实训基地新建项目—工业网络智能控制实训室(二次)结果公告（采购包1）</w:t>
      </w:r>
    </w:p>
    <w:bookmarkEnd w:id="0"/>
    <w:p w14:paraId="454F54E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一、项目编号：[350101]GYG[GK]2024006-1</w:t>
      </w:r>
    </w:p>
    <w:p w14:paraId="3E4D5F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二、项目名称：智能制造实训基地新建项目—工业网络智能控制实训室(二次)</w:t>
      </w:r>
    </w:p>
    <w:p w14:paraId="1E56A2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三、采购结果</w:t>
      </w:r>
    </w:p>
    <w:p w14:paraId="0DC29C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采购包1(交互实训教学平台):</w:t>
      </w:r>
    </w:p>
    <w:p w14:paraId="61C08DE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废标理由：技术符合性不通过，检测报告不符合招标文件要求。</w:t>
      </w:r>
    </w:p>
    <w:p w14:paraId="06C9EA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p w14:paraId="35D1D90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采购包1(交互实训教学平台):</w:t>
      </w:r>
    </w:p>
    <w:p w14:paraId="4058D22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主要标的信息：无（废标）。</w:t>
      </w:r>
    </w:p>
    <w:p w14:paraId="75B404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五、评审专家名单：</w:t>
      </w:r>
    </w:p>
    <w:tbl>
      <w:tblPr>
        <w:tblW w:w="84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9"/>
        <w:gridCol w:w="6180"/>
      </w:tblGrid>
      <w:tr w14:paraId="1FEB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B4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采购人代表：</w:t>
            </w:r>
          </w:p>
        </w:tc>
        <w:tc>
          <w:tcPr>
            <w:tcW w:w="61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0ED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胡立华</w:t>
            </w:r>
          </w:p>
        </w:tc>
      </w:tr>
      <w:tr w14:paraId="1BA69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2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8FD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评审专家：</w:t>
            </w:r>
          </w:p>
        </w:tc>
        <w:tc>
          <w:tcPr>
            <w:tcW w:w="61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93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田斌 、 林可华 、 肖新华 、 李芳</w:t>
            </w:r>
          </w:p>
        </w:tc>
      </w:tr>
    </w:tbl>
    <w:p w14:paraId="58579A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 w14:paraId="2F8B9F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代理服务费收费标准：</w:t>
      </w:r>
    </w:p>
    <w:p w14:paraId="304B708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/</w:t>
      </w:r>
    </w:p>
    <w:p w14:paraId="7C6FF31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代理服务费收费金额：</w:t>
      </w:r>
    </w:p>
    <w:p w14:paraId="16FA5F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合同包1交互实训教学平台：0万元</w:t>
      </w:r>
    </w:p>
    <w:p w14:paraId="34C5828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收取对象：无</w:t>
      </w:r>
    </w:p>
    <w:p w14:paraId="4FDA7B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 w14:paraId="22BD38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 w14:paraId="26437A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八、其他补充事宜</w:t>
      </w:r>
    </w:p>
    <w:p w14:paraId="37E6AAD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1.各投标人资格审查均合格。</w:t>
      </w:r>
    </w:p>
    <w:p w14:paraId="0B86625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2.在符合性审查阶段，福建畅铭信息科技有限公司、福建亿成信息科技有限公司2家投标人未按照招标文件要求提供合格的检测报告，其符合性审查结果为不通过，其余投标人符合性审查结果为通过。</w:t>
      </w:r>
    </w:p>
    <w:p w14:paraId="4749479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 本项目有效投标人不足法定要求，项目废标。</w:t>
      </w:r>
    </w:p>
    <w:p w14:paraId="43AD84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 w14:paraId="550F356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 w14:paraId="2A9B7B3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名称：福州职业技术学院</w:t>
      </w:r>
    </w:p>
    <w:p w14:paraId="580BDB6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地址：福州市闽侯上街联榕路8号</w:t>
      </w:r>
    </w:p>
    <w:p w14:paraId="674429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联系方式：83760305</w:t>
      </w:r>
    </w:p>
    <w:p w14:paraId="0D8A3E7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 w14:paraId="3B7A545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名称：福建广誉工程管理有限公司</w:t>
      </w:r>
    </w:p>
    <w:p w14:paraId="3336B1E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地址：金山街道仓山万达广场C区3号楼15层</w:t>
      </w:r>
    </w:p>
    <w:p w14:paraId="50DF41D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联系方式：0591-88032000</w:t>
      </w:r>
    </w:p>
    <w:p w14:paraId="4D6D55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 w14:paraId="4D5C47D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 黄凌云、李健、郑丽丽</w:t>
      </w:r>
    </w:p>
    <w:p w14:paraId="713E09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电话：0591-88032000</w:t>
      </w:r>
    </w:p>
    <w:p w14:paraId="783541F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福建广誉工程管理有限公司</w:t>
      </w:r>
    </w:p>
    <w:p w14:paraId="566BC39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2024年11月27日</w:t>
      </w:r>
    </w:p>
    <w:p w14:paraId="0E68BC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76"/>
    <w:rsid w:val="00E1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2024-11-27T09:21:00Z</dcterms:created>
  <dc:creator>愤怒的腹肌</dc:creator>
  <cp:lastModifiedBy>愤怒的腹肌</cp:lastModifiedBy>
  <dcterms:modified xsi:type="dcterms:W3CDTF">2024-11-27T09:22:51Z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D234748A88E94C09AF40F56F263AE7CF_11</vt:lpwstr>
  </property>
</Properties>
</file>