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B" w:rsidRPr="003E238D" w:rsidRDefault="00C4726B" w:rsidP="00C4726B">
      <w:pPr>
        <w:adjustRightInd w:val="0"/>
        <w:snapToGrid w:val="0"/>
        <w:spacing w:beforeLines="50"/>
        <w:jc w:val="center"/>
        <w:rPr>
          <w:rFonts w:ascii="华文宋体" w:eastAsia="华文宋体" w:hAnsi="华文宋体" w:hint="eastAsia"/>
          <w:b/>
          <w:bCs/>
          <w:color w:val="FF0000"/>
          <w:spacing w:val="70"/>
          <w:w w:val="80"/>
          <w:kern w:val="0"/>
          <w:sz w:val="96"/>
          <w:szCs w:val="96"/>
        </w:rPr>
      </w:pPr>
      <w:r w:rsidRPr="003E238D">
        <w:rPr>
          <w:rFonts w:ascii="华文宋体" w:eastAsia="华文宋体" w:hAnsi="华文宋体" w:hint="eastAsia"/>
          <w:b/>
          <w:bCs/>
          <w:color w:val="FF0000"/>
          <w:spacing w:val="70"/>
          <w:w w:val="80"/>
          <w:kern w:val="0"/>
          <w:sz w:val="96"/>
          <w:szCs w:val="96"/>
        </w:rPr>
        <w:t>福州职业技术学院文件</w:t>
      </w:r>
    </w:p>
    <w:p w:rsidR="00C4726B" w:rsidRPr="00395F69" w:rsidRDefault="00C4726B" w:rsidP="00C4726B">
      <w:pPr>
        <w:adjustRightInd w:val="0"/>
        <w:snapToGrid w:val="0"/>
        <w:rPr>
          <w:rFonts w:ascii="仿宋_GB2312" w:eastAsia="仿宋_GB2312" w:hint="eastAsia"/>
        </w:rPr>
      </w:pPr>
    </w:p>
    <w:p w:rsidR="00C4726B" w:rsidRDefault="00C4726B" w:rsidP="00C4726B">
      <w:pPr>
        <w:adjustRightInd w:val="0"/>
        <w:snapToGrid w:val="0"/>
        <w:jc w:val="center"/>
        <w:rPr>
          <w:rFonts w:ascii="仿宋" w:eastAsia="仿宋" w:hAnsi="仿宋" w:hint="eastAsia"/>
          <w:sz w:val="28"/>
          <w:szCs w:val="28"/>
        </w:rPr>
      </w:pPr>
      <w:proofErr w:type="gramStart"/>
      <w:r w:rsidRPr="003E238D">
        <w:rPr>
          <w:rFonts w:ascii="仿宋" w:eastAsia="仿宋" w:hAnsi="仿宋" w:cs="宋体" w:hint="eastAsia"/>
          <w:color w:val="000000"/>
          <w:kern w:val="0"/>
          <w:sz w:val="28"/>
          <w:szCs w:val="30"/>
        </w:rPr>
        <w:t>榕职院保</w:t>
      </w:r>
      <w:proofErr w:type="gramEnd"/>
      <w:r w:rsidRPr="003E238D">
        <w:rPr>
          <w:rFonts w:ascii="仿宋" w:eastAsia="仿宋" w:hAnsi="仿宋" w:hint="eastAsia"/>
          <w:sz w:val="30"/>
        </w:rPr>
        <w:t>[2018]</w:t>
      </w:r>
      <w:r>
        <w:rPr>
          <w:rFonts w:ascii="仿宋" w:eastAsia="仿宋" w:hAnsi="仿宋" w:hint="eastAsia"/>
          <w:sz w:val="30"/>
        </w:rPr>
        <w:t>3</w:t>
      </w:r>
      <w:r w:rsidR="000A475B">
        <w:rPr>
          <w:rFonts w:ascii="仿宋" w:eastAsia="仿宋" w:hAnsi="仿宋" w:hint="eastAsia"/>
          <w:sz w:val="30"/>
        </w:rPr>
        <w:t>8</w:t>
      </w:r>
      <w:r w:rsidRPr="003E238D">
        <w:rPr>
          <w:rFonts w:ascii="仿宋" w:eastAsia="仿宋" w:hAnsi="仿宋" w:hint="eastAsia"/>
          <w:sz w:val="28"/>
          <w:szCs w:val="28"/>
        </w:rPr>
        <w:t>号</w:t>
      </w:r>
    </w:p>
    <w:p w:rsidR="00C4726B" w:rsidRPr="003E238D" w:rsidRDefault="00C4726B" w:rsidP="00C4726B">
      <w:pPr>
        <w:adjustRightInd w:val="0"/>
        <w:snapToGrid w:val="0"/>
        <w:jc w:val="center"/>
        <w:rPr>
          <w:rFonts w:ascii="仿宋" w:eastAsia="仿宋" w:hAnsi="仿宋" w:hint="eastAsia"/>
          <w:sz w:val="28"/>
          <w:szCs w:val="28"/>
        </w:rPr>
      </w:pPr>
    </w:p>
    <w:p w:rsidR="00C4726B" w:rsidRDefault="00C4726B" w:rsidP="00C4726B">
      <w:pPr>
        <w:adjustRightInd w:val="0"/>
        <w:snapToGrid w:val="0"/>
        <w:jc w:val="center"/>
        <w:rPr>
          <w:rFonts w:ascii="" w:hAnsi="" w:cs="宋体" w:hint="eastAsia"/>
          <w:color w:val="000000"/>
          <w:kern w:val="0"/>
          <w:sz w:val="18"/>
          <w:szCs w:val="18"/>
        </w:rPr>
      </w:pPr>
      <w:r>
        <w:rPr>
          <w:rFonts w:ascii="" w:hAnsi="" w:cs="宋体"/>
          <w:color w:val="000000"/>
          <w:kern w:val="0"/>
          <w:sz w:val="18"/>
          <w:szCs w:val="18"/>
        </w:rPr>
        <w:pict>
          <v:rect id="_x0000_i1025" style="width:415.3pt;height:3pt" o:hralign="center" o:hrstd="t" o:hrnoshade="t" o:hr="t" fillcolor="red" stroked="f"/>
        </w:pict>
      </w:r>
    </w:p>
    <w:p w:rsidR="00C4726B" w:rsidRDefault="00C4726B" w:rsidP="00C4726B">
      <w:pPr>
        <w:rPr>
          <w:rFonts w:hint="eastAsia"/>
        </w:rPr>
      </w:pPr>
    </w:p>
    <w:p w:rsidR="00C4726B" w:rsidRPr="00C4726B" w:rsidRDefault="00A70C8B" w:rsidP="0030040E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4726B">
        <w:rPr>
          <w:rFonts w:ascii="黑体" w:eastAsia="黑体" w:hAnsi="黑体" w:hint="eastAsia"/>
          <w:b/>
          <w:sz w:val="44"/>
          <w:szCs w:val="44"/>
        </w:rPr>
        <w:t>2018年福州职业技术学院</w:t>
      </w:r>
    </w:p>
    <w:p w:rsidR="0030040E" w:rsidRPr="00C4726B" w:rsidRDefault="00A70C8B" w:rsidP="0030040E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4726B">
        <w:rPr>
          <w:rFonts w:ascii="黑体" w:eastAsia="黑体" w:hAnsi="黑体" w:hint="eastAsia"/>
          <w:b/>
          <w:sz w:val="44"/>
          <w:szCs w:val="44"/>
        </w:rPr>
        <w:t>新生入学安全宣传教育总结</w:t>
      </w:r>
    </w:p>
    <w:p w:rsidR="0030040E" w:rsidRPr="00C4726B" w:rsidRDefault="0030040E" w:rsidP="0030040E">
      <w:pPr>
        <w:jc w:val="center"/>
        <w:rPr>
          <w:rFonts w:hint="eastAsia"/>
          <w:sz w:val="28"/>
          <w:szCs w:val="28"/>
        </w:rPr>
      </w:pPr>
    </w:p>
    <w:p w:rsidR="0030040E" w:rsidRPr="000A475B" w:rsidRDefault="00C4726B" w:rsidP="00C4726B">
      <w:pPr>
        <w:jc w:val="left"/>
        <w:rPr>
          <w:rFonts w:ascii="仿宋" w:eastAsia="仿宋" w:hAnsi="仿宋" w:hint="eastAsia"/>
          <w:sz w:val="28"/>
          <w:szCs w:val="28"/>
        </w:rPr>
      </w:pPr>
      <w:r w:rsidRPr="00C4726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30040E" w:rsidRPr="000A475B">
        <w:rPr>
          <w:rFonts w:ascii="仿宋" w:eastAsia="仿宋" w:hAnsi="仿宋" w:hint="eastAsia"/>
          <w:sz w:val="28"/>
          <w:szCs w:val="28"/>
        </w:rPr>
        <w:t>福州职业技术学院</w:t>
      </w:r>
      <w:r w:rsidRPr="000A475B">
        <w:rPr>
          <w:rFonts w:ascii="仿宋" w:eastAsia="仿宋" w:hAnsi="仿宋" w:hint="eastAsia"/>
          <w:sz w:val="28"/>
          <w:szCs w:val="28"/>
        </w:rPr>
        <w:t>多年来坚持将新生安全教育纳入入学教育的重要内容，也是学院与福州市教育局联动，提高在校大学生自我防护意识的一项重要举措。</w:t>
      </w:r>
    </w:p>
    <w:p w:rsidR="00A70C8B" w:rsidRPr="000A475B" w:rsidRDefault="00A70C8B" w:rsidP="00C4726B">
      <w:pPr>
        <w:jc w:val="left"/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t xml:space="preserve">   </w:t>
      </w:r>
      <w:r w:rsidR="00C4726B" w:rsidRPr="000A475B">
        <w:rPr>
          <w:rFonts w:ascii="仿宋" w:eastAsia="仿宋" w:hAnsi="仿宋" w:hint="eastAsia"/>
          <w:sz w:val="28"/>
          <w:szCs w:val="28"/>
        </w:rPr>
        <w:t xml:space="preserve"> </w:t>
      </w:r>
      <w:r w:rsidRPr="000A475B">
        <w:rPr>
          <w:rFonts w:ascii="仿宋" w:eastAsia="仿宋" w:hAnsi="仿宋" w:hint="eastAsia"/>
          <w:sz w:val="28"/>
          <w:szCs w:val="28"/>
        </w:rPr>
        <w:t>一是加强中秋国庆期间学生安全教育。我校高度重视节假日对学生的安全教育工作，教育学生注意出行安全，不允许学生集体组织出游活动，掌握学生假期外出、旅游或回家探亲情况，并要求学生按期返校，严禁出现学生擅自离校及逾期不归的情况。同时，全体辅导员严格履行和遵守值班制度，做好值班记录，保持通讯通畅。随时掌握学生动态，确保能应对各种突发事件，发现问题，及时妥善处置，并如实上报。</w:t>
      </w:r>
    </w:p>
    <w:p w:rsidR="00A70C8B" w:rsidRPr="000A475B" w:rsidRDefault="00A70C8B">
      <w:pPr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t xml:space="preserve">   </w:t>
      </w:r>
      <w:r w:rsidR="00C4726B" w:rsidRPr="000A475B">
        <w:rPr>
          <w:rFonts w:ascii="仿宋" w:eastAsia="仿宋" w:hAnsi="仿宋" w:hint="eastAsia"/>
          <w:sz w:val="28"/>
          <w:szCs w:val="28"/>
        </w:rPr>
        <w:t xml:space="preserve"> </w:t>
      </w:r>
      <w:r w:rsidRPr="000A475B">
        <w:rPr>
          <w:rFonts w:ascii="仿宋" w:eastAsia="仿宋" w:hAnsi="仿宋" w:hint="eastAsia"/>
          <w:sz w:val="28"/>
          <w:szCs w:val="28"/>
        </w:rPr>
        <w:t>二是加强学生网络安全教育和自觉抵制传销、校园贷工作。利用班会、宣传板、海报等宣传形式，积极宣传网络安全、开展抵制传销、校园贷的宣传教育活动，组织学生学习国务院《禁止传销条例》等法律法规，帮助学生了解相关法律知识，认清传销的违法犯罪性质和加入传销参与校园贷的危害性，自觉做到知法懂法守法，增强防范和抵御传销、诈骗的能力。</w:t>
      </w:r>
    </w:p>
    <w:p w:rsidR="00A70C8B" w:rsidRPr="000A475B" w:rsidRDefault="00A70C8B">
      <w:pPr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lastRenderedPageBreak/>
        <w:t xml:space="preserve">  </w:t>
      </w:r>
      <w:r w:rsidR="00C4726B" w:rsidRPr="000A475B">
        <w:rPr>
          <w:rFonts w:ascii="仿宋" w:eastAsia="仿宋" w:hAnsi="仿宋" w:hint="eastAsia"/>
          <w:sz w:val="28"/>
          <w:szCs w:val="28"/>
        </w:rPr>
        <w:t xml:space="preserve"> </w:t>
      </w:r>
      <w:r w:rsidRPr="000A475B">
        <w:rPr>
          <w:rFonts w:ascii="仿宋" w:eastAsia="仿宋" w:hAnsi="仿宋" w:hint="eastAsia"/>
          <w:sz w:val="28"/>
          <w:szCs w:val="28"/>
        </w:rPr>
        <w:t xml:space="preserve"> 三是完善四类特殊学生档案。各二级学院坚持不断完善好心理异常学生档案，学习后进学生档案，贫困学生档案、特殊学生档案、及时掌握心理障碍学生、家庭困难学生、后进生、特殊学生的思想动态，做到教育</w:t>
      </w:r>
    </w:p>
    <w:p w:rsidR="00A92772" w:rsidRPr="000A475B" w:rsidRDefault="00A92772">
      <w:pPr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t xml:space="preserve">   </w:t>
      </w:r>
      <w:r w:rsidR="00C4726B" w:rsidRPr="000A475B">
        <w:rPr>
          <w:rFonts w:ascii="仿宋" w:eastAsia="仿宋" w:hAnsi="仿宋" w:hint="eastAsia"/>
          <w:sz w:val="28"/>
          <w:szCs w:val="28"/>
        </w:rPr>
        <w:t xml:space="preserve"> </w:t>
      </w:r>
      <w:r w:rsidRPr="000A475B">
        <w:rPr>
          <w:rFonts w:ascii="仿宋" w:eastAsia="仿宋" w:hAnsi="仿宋" w:hint="eastAsia"/>
          <w:sz w:val="28"/>
          <w:szCs w:val="28"/>
        </w:rPr>
        <w:t>四是关怀民族学生的学生和生活。坚决贯彻执行党的民族政策、关心、关注、关爱民族学生，积极了解学生的所思、所想和所需，切实帮助学生解决生活和学习上的困难，使学生能安心学习，快乐生活。</w:t>
      </w:r>
    </w:p>
    <w:p w:rsidR="00A92772" w:rsidRPr="000A475B" w:rsidRDefault="00A92772" w:rsidP="00C4726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t>五是开展学生心理健康教育工作。在学生中开展心理健康专题教育活动，加大对特殊学生群体的关注和心理引导，随时掌握其思想情况，了解他们的心理和行为状态，做到早知情、早预防、早解决，避免不良情况的发生。</w:t>
      </w:r>
    </w:p>
    <w:p w:rsidR="00A92772" w:rsidRPr="000A475B" w:rsidRDefault="0030040E" w:rsidP="00C4726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t>六是加强学生防火、防盗教育工作。教育学生妥善保管贵重物品、现金和存折银行卡等，养成人走锁好门窗的习惯，增强集体防盗意识，避免由于疏忽大意引发盗窃案件；教育学生安全用电，注意插线板、充电器、台灯等电器的使用安全，坚决禁止使用大功率电器、禁止私拉、乱接电源，避免火灾的发生。</w:t>
      </w:r>
    </w:p>
    <w:p w:rsidR="0030040E" w:rsidRDefault="0030040E" w:rsidP="00C4726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A475B">
        <w:rPr>
          <w:rFonts w:ascii="仿宋" w:eastAsia="仿宋" w:hAnsi="仿宋" w:hint="eastAsia"/>
          <w:sz w:val="28"/>
          <w:szCs w:val="28"/>
        </w:rPr>
        <w:t>此外，保卫处也开展了LED液晶显示屏新生安全教育标语宣传工作，在学院综合楼大厅、1号、2号教学生等场所开展了新生交通安全、网络安全、防诈骗防传销宣传等知识图片展。通过这些教育提高了新生的安全防范意识，增强了自我保护能力。</w:t>
      </w:r>
    </w:p>
    <w:p w:rsidR="000A475B" w:rsidRDefault="000A475B" w:rsidP="00C4726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0A475B" w:rsidRDefault="000A475B" w:rsidP="00C4726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0A475B" w:rsidRDefault="000A475B" w:rsidP="00C4726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福州职业技术学院保卫处</w:t>
      </w:r>
    </w:p>
    <w:p w:rsidR="00A92772" w:rsidRPr="000A475B" w:rsidRDefault="000A475B" w:rsidP="000A475B">
      <w:pPr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2018年9月20日</w:t>
      </w:r>
    </w:p>
    <w:sectPr w:rsidR="00A92772" w:rsidRPr="000A475B" w:rsidSect="00C4726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C8B"/>
    <w:rsid w:val="00000A2C"/>
    <w:rsid w:val="00001B92"/>
    <w:rsid w:val="00001FF9"/>
    <w:rsid w:val="000028AA"/>
    <w:rsid w:val="0000641A"/>
    <w:rsid w:val="00007D52"/>
    <w:rsid w:val="00013297"/>
    <w:rsid w:val="00014ADA"/>
    <w:rsid w:val="00017F7A"/>
    <w:rsid w:val="000249DD"/>
    <w:rsid w:val="00024CAC"/>
    <w:rsid w:val="000261E5"/>
    <w:rsid w:val="00026ACB"/>
    <w:rsid w:val="00027920"/>
    <w:rsid w:val="00030146"/>
    <w:rsid w:val="00032844"/>
    <w:rsid w:val="000343F5"/>
    <w:rsid w:val="00036443"/>
    <w:rsid w:val="00040AD2"/>
    <w:rsid w:val="00045980"/>
    <w:rsid w:val="00053885"/>
    <w:rsid w:val="00056B6F"/>
    <w:rsid w:val="000577AC"/>
    <w:rsid w:val="0006058A"/>
    <w:rsid w:val="00061302"/>
    <w:rsid w:val="000620F4"/>
    <w:rsid w:val="000631B3"/>
    <w:rsid w:val="000649D8"/>
    <w:rsid w:val="00075D21"/>
    <w:rsid w:val="00080DBC"/>
    <w:rsid w:val="00082B52"/>
    <w:rsid w:val="00092023"/>
    <w:rsid w:val="00094202"/>
    <w:rsid w:val="00094252"/>
    <w:rsid w:val="00094FD7"/>
    <w:rsid w:val="00095DD9"/>
    <w:rsid w:val="0009694A"/>
    <w:rsid w:val="000A1792"/>
    <w:rsid w:val="000A21F3"/>
    <w:rsid w:val="000A2DA4"/>
    <w:rsid w:val="000A3770"/>
    <w:rsid w:val="000A4415"/>
    <w:rsid w:val="000A475B"/>
    <w:rsid w:val="000A67B0"/>
    <w:rsid w:val="000A6F03"/>
    <w:rsid w:val="000A76A8"/>
    <w:rsid w:val="000B3542"/>
    <w:rsid w:val="000D1D09"/>
    <w:rsid w:val="000D5912"/>
    <w:rsid w:val="000D6A97"/>
    <w:rsid w:val="000E04A0"/>
    <w:rsid w:val="000E119C"/>
    <w:rsid w:val="000E232E"/>
    <w:rsid w:val="000E4A25"/>
    <w:rsid w:val="00100A7E"/>
    <w:rsid w:val="00103430"/>
    <w:rsid w:val="001112C1"/>
    <w:rsid w:val="00115098"/>
    <w:rsid w:val="00122E0A"/>
    <w:rsid w:val="00123F68"/>
    <w:rsid w:val="0012409C"/>
    <w:rsid w:val="00127ADC"/>
    <w:rsid w:val="001310E9"/>
    <w:rsid w:val="00135C28"/>
    <w:rsid w:val="00141C33"/>
    <w:rsid w:val="00144B43"/>
    <w:rsid w:val="00145F5C"/>
    <w:rsid w:val="001479D3"/>
    <w:rsid w:val="001558F5"/>
    <w:rsid w:val="00156845"/>
    <w:rsid w:val="00161C02"/>
    <w:rsid w:val="00161F2E"/>
    <w:rsid w:val="0017649D"/>
    <w:rsid w:val="001841AE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D3D22"/>
    <w:rsid w:val="001E0F2B"/>
    <w:rsid w:val="001E2226"/>
    <w:rsid w:val="001E2CA5"/>
    <w:rsid w:val="001F21FB"/>
    <w:rsid w:val="001F2DB4"/>
    <w:rsid w:val="001F5716"/>
    <w:rsid w:val="00210CC8"/>
    <w:rsid w:val="002126FE"/>
    <w:rsid w:val="002155C4"/>
    <w:rsid w:val="002378DB"/>
    <w:rsid w:val="0024202D"/>
    <w:rsid w:val="002438A6"/>
    <w:rsid w:val="002439DC"/>
    <w:rsid w:val="00243C1F"/>
    <w:rsid w:val="00250C98"/>
    <w:rsid w:val="002537B4"/>
    <w:rsid w:val="00261AD7"/>
    <w:rsid w:val="00263FA5"/>
    <w:rsid w:val="00264532"/>
    <w:rsid w:val="0026531B"/>
    <w:rsid w:val="002709E9"/>
    <w:rsid w:val="0027138A"/>
    <w:rsid w:val="0027196C"/>
    <w:rsid w:val="00271F68"/>
    <w:rsid w:val="00272B48"/>
    <w:rsid w:val="00274E1C"/>
    <w:rsid w:val="00276B22"/>
    <w:rsid w:val="00277CF2"/>
    <w:rsid w:val="0028142B"/>
    <w:rsid w:val="00283904"/>
    <w:rsid w:val="0028600A"/>
    <w:rsid w:val="00290ED6"/>
    <w:rsid w:val="00291E02"/>
    <w:rsid w:val="00292450"/>
    <w:rsid w:val="002A07E7"/>
    <w:rsid w:val="002A16F8"/>
    <w:rsid w:val="002A178E"/>
    <w:rsid w:val="002B17FC"/>
    <w:rsid w:val="002B77B7"/>
    <w:rsid w:val="002C1150"/>
    <w:rsid w:val="002C4222"/>
    <w:rsid w:val="002C7A7F"/>
    <w:rsid w:val="002C7DFB"/>
    <w:rsid w:val="002D0225"/>
    <w:rsid w:val="002D2687"/>
    <w:rsid w:val="002D4B88"/>
    <w:rsid w:val="002E1323"/>
    <w:rsid w:val="002E6C18"/>
    <w:rsid w:val="002F0CE3"/>
    <w:rsid w:val="002F33A4"/>
    <w:rsid w:val="002F63B2"/>
    <w:rsid w:val="002F7716"/>
    <w:rsid w:val="0030040E"/>
    <w:rsid w:val="00300AD4"/>
    <w:rsid w:val="00310C53"/>
    <w:rsid w:val="00313AEA"/>
    <w:rsid w:val="003142EA"/>
    <w:rsid w:val="00323012"/>
    <w:rsid w:val="00324B51"/>
    <w:rsid w:val="00325D6A"/>
    <w:rsid w:val="00330880"/>
    <w:rsid w:val="00333FE5"/>
    <w:rsid w:val="0033705F"/>
    <w:rsid w:val="0034244D"/>
    <w:rsid w:val="003430D7"/>
    <w:rsid w:val="00345AC4"/>
    <w:rsid w:val="003520C9"/>
    <w:rsid w:val="003544C3"/>
    <w:rsid w:val="00354762"/>
    <w:rsid w:val="00356A1C"/>
    <w:rsid w:val="003659F8"/>
    <w:rsid w:val="00367CA0"/>
    <w:rsid w:val="00371489"/>
    <w:rsid w:val="00375662"/>
    <w:rsid w:val="003758F7"/>
    <w:rsid w:val="00385373"/>
    <w:rsid w:val="0039078A"/>
    <w:rsid w:val="00390996"/>
    <w:rsid w:val="00394C9F"/>
    <w:rsid w:val="003A161D"/>
    <w:rsid w:val="003A4AF5"/>
    <w:rsid w:val="003B05C3"/>
    <w:rsid w:val="003B1350"/>
    <w:rsid w:val="003B43D3"/>
    <w:rsid w:val="003B5E43"/>
    <w:rsid w:val="003B7152"/>
    <w:rsid w:val="003B7A4E"/>
    <w:rsid w:val="003B7FB7"/>
    <w:rsid w:val="003C0F37"/>
    <w:rsid w:val="003D4CF1"/>
    <w:rsid w:val="003D594E"/>
    <w:rsid w:val="003F0C57"/>
    <w:rsid w:val="003F1C0E"/>
    <w:rsid w:val="003F1D7C"/>
    <w:rsid w:val="003F2260"/>
    <w:rsid w:val="003F6990"/>
    <w:rsid w:val="00405E89"/>
    <w:rsid w:val="00411F59"/>
    <w:rsid w:val="00421F64"/>
    <w:rsid w:val="004230F6"/>
    <w:rsid w:val="004236C4"/>
    <w:rsid w:val="00434A1F"/>
    <w:rsid w:val="0043588C"/>
    <w:rsid w:val="00436741"/>
    <w:rsid w:val="004402EC"/>
    <w:rsid w:val="00440E90"/>
    <w:rsid w:val="00444D19"/>
    <w:rsid w:val="00446AF2"/>
    <w:rsid w:val="0045328C"/>
    <w:rsid w:val="00455005"/>
    <w:rsid w:val="004557A7"/>
    <w:rsid w:val="004557B0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191E"/>
    <w:rsid w:val="00481AFF"/>
    <w:rsid w:val="0048230B"/>
    <w:rsid w:val="00485225"/>
    <w:rsid w:val="004859FB"/>
    <w:rsid w:val="00491B99"/>
    <w:rsid w:val="00494E05"/>
    <w:rsid w:val="00494FC2"/>
    <w:rsid w:val="004A0430"/>
    <w:rsid w:val="004A18BA"/>
    <w:rsid w:val="004A2D9B"/>
    <w:rsid w:val="004A3AE0"/>
    <w:rsid w:val="004A5F73"/>
    <w:rsid w:val="004A67B6"/>
    <w:rsid w:val="004A770A"/>
    <w:rsid w:val="004B34EE"/>
    <w:rsid w:val="004B41D7"/>
    <w:rsid w:val="004B5C2A"/>
    <w:rsid w:val="004B5DAD"/>
    <w:rsid w:val="004B6677"/>
    <w:rsid w:val="004B763E"/>
    <w:rsid w:val="004C0FCA"/>
    <w:rsid w:val="004C226F"/>
    <w:rsid w:val="004C3115"/>
    <w:rsid w:val="004C68F1"/>
    <w:rsid w:val="004D5B70"/>
    <w:rsid w:val="004D5DD0"/>
    <w:rsid w:val="004D6E58"/>
    <w:rsid w:val="004E0146"/>
    <w:rsid w:val="004E41F1"/>
    <w:rsid w:val="004E4FFD"/>
    <w:rsid w:val="004E655A"/>
    <w:rsid w:val="004F553B"/>
    <w:rsid w:val="004F7EC8"/>
    <w:rsid w:val="005008DD"/>
    <w:rsid w:val="00500903"/>
    <w:rsid w:val="00510A10"/>
    <w:rsid w:val="00511259"/>
    <w:rsid w:val="0051143B"/>
    <w:rsid w:val="0051466C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01C"/>
    <w:rsid w:val="00554333"/>
    <w:rsid w:val="00560D69"/>
    <w:rsid w:val="005613E2"/>
    <w:rsid w:val="00562F99"/>
    <w:rsid w:val="005639AC"/>
    <w:rsid w:val="00567216"/>
    <w:rsid w:val="00572F64"/>
    <w:rsid w:val="00576C08"/>
    <w:rsid w:val="00580371"/>
    <w:rsid w:val="005839D0"/>
    <w:rsid w:val="00590A35"/>
    <w:rsid w:val="00593FDB"/>
    <w:rsid w:val="005958AA"/>
    <w:rsid w:val="00596A1F"/>
    <w:rsid w:val="005A06E2"/>
    <w:rsid w:val="005A0EBF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0979"/>
    <w:rsid w:val="005D132B"/>
    <w:rsid w:val="005D19F1"/>
    <w:rsid w:val="005D2B7D"/>
    <w:rsid w:val="005D457B"/>
    <w:rsid w:val="005D548D"/>
    <w:rsid w:val="005E2496"/>
    <w:rsid w:val="005E7379"/>
    <w:rsid w:val="005E78BA"/>
    <w:rsid w:val="00600214"/>
    <w:rsid w:val="006008F1"/>
    <w:rsid w:val="00601AB4"/>
    <w:rsid w:val="00602E83"/>
    <w:rsid w:val="00604E8E"/>
    <w:rsid w:val="00611411"/>
    <w:rsid w:val="00620184"/>
    <w:rsid w:val="0062225F"/>
    <w:rsid w:val="0062430D"/>
    <w:rsid w:val="00624DE8"/>
    <w:rsid w:val="00626D44"/>
    <w:rsid w:val="006300C7"/>
    <w:rsid w:val="00631679"/>
    <w:rsid w:val="006327F3"/>
    <w:rsid w:val="00634AF3"/>
    <w:rsid w:val="006365F9"/>
    <w:rsid w:val="00637542"/>
    <w:rsid w:val="00642025"/>
    <w:rsid w:val="00642081"/>
    <w:rsid w:val="00644BC6"/>
    <w:rsid w:val="006453EF"/>
    <w:rsid w:val="0065224E"/>
    <w:rsid w:val="00654E97"/>
    <w:rsid w:val="0065593A"/>
    <w:rsid w:val="00656177"/>
    <w:rsid w:val="00657210"/>
    <w:rsid w:val="00660D53"/>
    <w:rsid w:val="00663599"/>
    <w:rsid w:val="00666967"/>
    <w:rsid w:val="00671541"/>
    <w:rsid w:val="006722E5"/>
    <w:rsid w:val="0067678B"/>
    <w:rsid w:val="00682E4A"/>
    <w:rsid w:val="00683D3A"/>
    <w:rsid w:val="00684AD6"/>
    <w:rsid w:val="00685257"/>
    <w:rsid w:val="00692271"/>
    <w:rsid w:val="00695172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592B"/>
    <w:rsid w:val="006E10DB"/>
    <w:rsid w:val="006E1C33"/>
    <w:rsid w:val="006E2688"/>
    <w:rsid w:val="006E5830"/>
    <w:rsid w:val="006F359B"/>
    <w:rsid w:val="006F4430"/>
    <w:rsid w:val="006F66AB"/>
    <w:rsid w:val="0070402F"/>
    <w:rsid w:val="00705CD8"/>
    <w:rsid w:val="0071492F"/>
    <w:rsid w:val="007169F5"/>
    <w:rsid w:val="007205EB"/>
    <w:rsid w:val="00722043"/>
    <w:rsid w:val="007220AD"/>
    <w:rsid w:val="00723C2A"/>
    <w:rsid w:val="007244F1"/>
    <w:rsid w:val="0072764F"/>
    <w:rsid w:val="00732469"/>
    <w:rsid w:val="00732602"/>
    <w:rsid w:val="00736145"/>
    <w:rsid w:val="007366ED"/>
    <w:rsid w:val="007379BA"/>
    <w:rsid w:val="00737CD5"/>
    <w:rsid w:val="00753516"/>
    <w:rsid w:val="00753BF0"/>
    <w:rsid w:val="007626E4"/>
    <w:rsid w:val="00762BF1"/>
    <w:rsid w:val="00774E76"/>
    <w:rsid w:val="0077778E"/>
    <w:rsid w:val="00777E9F"/>
    <w:rsid w:val="00781FC9"/>
    <w:rsid w:val="0078462F"/>
    <w:rsid w:val="00787124"/>
    <w:rsid w:val="00790CD1"/>
    <w:rsid w:val="007919A4"/>
    <w:rsid w:val="00794F37"/>
    <w:rsid w:val="00797C4A"/>
    <w:rsid w:val="007A08CD"/>
    <w:rsid w:val="007A2E43"/>
    <w:rsid w:val="007A6F6B"/>
    <w:rsid w:val="007A7D88"/>
    <w:rsid w:val="007B0322"/>
    <w:rsid w:val="007B45BD"/>
    <w:rsid w:val="007C1F6A"/>
    <w:rsid w:val="007C5169"/>
    <w:rsid w:val="007C59D1"/>
    <w:rsid w:val="007C785B"/>
    <w:rsid w:val="007D0CAC"/>
    <w:rsid w:val="007D0EE5"/>
    <w:rsid w:val="007D50A0"/>
    <w:rsid w:val="007D6914"/>
    <w:rsid w:val="007E40C1"/>
    <w:rsid w:val="007F06C1"/>
    <w:rsid w:val="007F2F73"/>
    <w:rsid w:val="0080346A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164BE"/>
    <w:rsid w:val="00826509"/>
    <w:rsid w:val="00827537"/>
    <w:rsid w:val="008275BE"/>
    <w:rsid w:val="00833F8A"/>
    <w:rsid w:val="00837F3F"/>
    <w:rsid w:val="008420A2"/>
    <w:rsid w:val="00844D78"/>
    <w:rsid w:val="00847BE0"/>
    <w:rsid w:val="00851035"/>
    <w:rsid w:val="00854971"/>
    <w:rsid w:val="008556F5"/>
    <w:rsid w:val="0086171B"/>
    <w:rsid w:val="008619AB"/>
    <w:rsid w:val="00862985"/>
    <w:rsid w:val="0086522D"/>
    <w:rsid w:val="00870B2F"/>
    <w:rsid w:val="00871391"/>
    <w:rsid w:val="008716CE"/>
    <w:rsid w:val="00885243"/>
    <w:rsid w:val="008860FF"/>
    <w:rsid w:val="00891FF1"/>
    <w:rsid w:val="00892901"/>
    <w:rsid w:val="00892DD7"/>
    <w:rsid w:val="00892E49"/>
    <w:rsid w:val="00896476"/>
    <w:rsid w:val="00896F10"/>
    <w:rsid w:val="00897CE7"/>
    <w:rsid w:val="008A2985"/>
    <w:rsid w:val="008A61EC"/>
    <w:rsid w:val="008A6812"/>
    <w:rsid w:val="008B1BA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D5A8D"/>
    <w:rsid w:val="008E0929"/>
    <w:rsid w:val="008E162B"/>
    <w:rsid w:val="008E20A8"/>
    <w:rsid w:val="008E500F"/>
    <w:rsid w:val="008E649B"/>
    <w:rsid w:val="008F4932"/>
    <w:rsid w:val="008F7958"/>
    <w:rsid w:val="00901813"/>
    <w:rsid w:val="00911211"/>
    <w:rsid w:val="00912581"/>
    <w:rsid w:val="0091312E"/>
    <w:rsid w:val="00913C3B"/>
    <w:rsid w:val="00924532"/>
    <w:rsid w:val="00924E45"/>
    <w:rsid w:val="00926C83"/>
    <w:rsid w:val="0092758A"/>
    <w:rsid w:val="0093189F"/>
    <w:rsid w:val="00932241"/>
    <w:rsid w:val="00933E49"/>
    <w:rsid w:val="00935075"/>
    <w:rsid w:val="009415F0"/>
    <w:rsid w:val="009469AE"/>
    <w:rsid w:val="00950112"/>
    <w:rsid w:val="00950A80"/>
    <w:rsid w:val="00957A5C"/>
    <w:rsid w:val="00960EEE"/>
    <w:rsid w:val="00961916"/>
    <w:rsid w:val="009625E0"/>
    <w:rsid w:val="00965CCC"/>
    <w:rsid w:val="00966D39"/>
    <w:rsid w:val="00970CF1"/>
    <w:rsid w:val="009711E8"/>
    <w:rsid w:val="00974563"/>
    <w:rsid w:val="009749EA"/>
    <w:rsid w:val="009763E8"/>
    <w:rsid w:val="00976E17"/>
    <w:rsid w:val="00984FCF"/>
    <w:rsid w:val="00985731"/>
    <w:rsid w:val="00985D10"/>
    <w:rsid w:val="009B3045"/>
    <w:rsid w:val="009C282B"/>
    <w:rsid w:val="009C319D"/>
    <w:rsid w:val="009C5EA9"/>
    <w:rsid w:val="009D08FA"/>
    <w:rsid w:val="009D2AFB"/>
    <w:rsid w:val="009D5CCD"/>
    <w:rsid w:val="009E4570"/>
    <w:rsid w:val="009F7970"/>
    <w:rsid w:val="00A0038A"/>
    <w:rsid w:val="00A02195"/>
    <w:rsid w:val="00A03CDD"/>
    <w:rsid w:val="00A07BB1"/>
    <w:rsid w:val="00A13A93"/>
    <w:rsid w:val="00A16626"/>
    <w:rsid w:val="00A21FC7"/>
    <w:rsid w:val="00A24284"/>
    <w:rsid w:val="00A24BC5"/>
    <w:rsid w:val="00A25DAB"/>
    <w:rsid w:val="00A32747"/>
    <w:rsid w:val="00A33101"/>
    <w:rsid w:val="00A34ADA"/>
    <w:rsid w:val="00A359AE"/>
    <w:rsid w:val="00A361BB"/>
    <w:rsid w:val="00A43C6F"/>
    <w:rsid w:val="00A4508F"/>
    <w:rsid w:val="00A4673B"/>
    <w:rsid w:val="00A46B80"/>
    <w:rsid w:val="00A533B0"/>
    <w:rsid w:val="00A56EF7"/>
    <w:rsid w:val="00A65327"/>
    <w:rsid w:val="00A70C8B"/>
    <w:rsid w:val="00A77AC5"/>
    <w:rsid w:val="00A80833"/>
    <w:rsid w:val="00A808D9"/>
    <w:rsid w:val="00A92772"/>
    <w:rsid w:val="00A94437"/>
    <w:rsid w:val="00A94F4B"/>
    <w:rsid w:val="00AA1435"/>
    <w:rsid w:val="00AB07E4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55D0"/>
    <w:rsid w:val="00AE6ABB"/>
    <w:rsid w:val="00AF0D8E"/>
    <w:rsid w:val="00AF10C7"/>
    <w:rsid w:val="00B0057D"/>
    <w:rsid w:val="00B11298"/>
    <w:rsid w:val="00B12106"/>
    <w:rsid w:val="00B129D3"/>
    <w:rsid w:val="00B152E3"/>
    <w:rsid w:val="00B17248"/>
    <w:rsid w:val="00B17FA8"/>
    <w:rsid w:val="00B23637"/>
    <w:rsid w:val="00B242E5"/>
    <w:rsid w:val="00B326B0"/>
    <w:rsid w:val="00B34132"/>
    <w:rsid w:val="00B35ED2"/>
    <w:rsid w:val="00B442EF"/>
    <w:rsid w:val="00B4447A"/>
    <w:rsid w:val="00B44A4F"/>
    <w:rsid w:val="00B44FF4"/>
    <w:rsid w:val="00B46208"/>
    <w:rsid w:val="00B46601"/>
    <w:rsid w:val="00B5145E"/>
    <w:rsid w:val="00B51B0A"/>
    <w:rsid w:val="00B52BDE"/>
    <w:rsid w:val="00B605DA"/>
    <w:rsid w:val="00B62994"/>
    <w:rsid w:val="00B724BB"/>
    <w:rsid w:val="00B73220"/>
    <w:rsid w:val="00B7386F"/>
    <w:rsid w:val="00B7400E"/>
    <w:rsid w:val="00B761F2"/>
    <w:rsid w:val="00B80A19"/>
    <w:rsid w:val="00B8205C"/>
    <w:rsid w:val="00B8210A"/>
    <w:rsid w:val="00B8304D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E7C30"/>
    <w:rsid w:val="00BF46FE"/>
    <w:rsid w:val="00BF4E00"/>
    <w:rsid w:val="00BF7067"/>
    <w:rsid w:val="00C02150"/>
    <w:rsid w:val="00C02B1B"/>
    <w:rsid w:val="00C042EF"/>
    <w:rsid w:val="00C0482B"/>
    <w:rsid w:val="00C21AAF"/>
    <w:rsid w:val="00C259E9"/>
    <w:rsid w:val="00C25E35"/>
    <w:rsid w:val="00C31F23"/>
    <w:rsid w:val="00C35E11"/>
    <w:rsid w:val="00C36A15"/>
    <w:rsid w:val="00C40091"/>
    <w:rsid w:val="00C40A24"/>
    <w:rsid w:val="00C434CE"/>
    <w:rsid w:val="00C435D2"/>
    <w:rsid w:val="00C443B9"/>
    <w:rsid w:val="00C458DB"/>
    <w:rsid w:val="00C470C4"/>
    <w:rsid w:val="00C4726B"/>
    <w:rsid w:val="00C539DB"/>
    <w:rsid w:val="00C5525E"/>
    <w:rsid w:val="00C716FC"/>
    <w:rsid w:val="00C72594"/>
    <w:rsid w:val="00C74F34"/>
    <w:rsid w:val="00C75BEE"/>
    <w:rsid w:val="00C762F0"/>
    <w:rsid w:val="00C77390"/>
    <w:rsid w:val="00C826E4"/>
    <w:rsid w:val="00C82E48"/>
    <w:rsid w:val="00C83F72"/>
    <w:rsid w:val="00C85CF7"/>
    <w:rsid w:val="00C92B98"/>
    <w:rsid w:val="00C95607"/>
    <w:rsid w:val="00CA687A"/>
    <w:rsid w:val="00CB158A"/>
    <w:rsid w:val="00CB3986"/>
    <w:rsid w:val="00CB3AB7"/>
    <w:rsid w:val="00CB3B80"/>
    <w:rsid w:val="00CB5883"/>
    <w:rsid w:val="00CB671B"/>
    <w:rsid w:val="00CB7D24"/>
    <w:rsid w:val="00CC3AB5"/>
    <w:rsid w:val="00CC5022"/>
    <w:rsid w:val="00CC7CED"/>
    <w:rsid w:val="00CD0292"/>
    <w:rsid w:val="00CD4384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0FC0"/>
    <w:rsid w:val="00D22816"/>
    <w:rsid w:val="00D2398C"/>
    <w:rsid w:val="00D23B02"/>
    <w:rsid w:val="00D24402"/>
    <w:rsid w:val="00D2532C"/>
    <w:rsid w:val="00D26084"/>
    <w:rsid w:val="00D32480"/>
    <w:rsid w:val="00D36FA1"/>
    <w:rsid w:val="00D4222D"/>
    <w:rsid w:val="00D43BA8"/>
    <w:rsid w:val="00D4629E"/>
    <w:rsid w:val="00D6085D"/>
    <w:rsid w:val="00D61284"/>
    <w:rsid w:val="00D61926"/>
    <w:rsid w:val="00D6212D"/>
    <w:rsid w:val="00D6610B"/>
    <w:rsid w:val="00D72408"/>
    <w:rsid w:val="00D75B37"/>
    <w:rsid w:val="00D77376"/>
    <w:rsid w:val="00D77F67"/>
    <w:rsid w:val="00D97D99"/>
    <w:rsid w:val="00DA0674"/>
    <w:rsid w:val="00DA14EE"/>
    <w:rsid w:val="00DA39AC"/>
    <w:rsid w:val="00DB1086"/>
    <w:rsid w:val="00DB3856"/>
    <w:rsid w:val="00DC21C3"/>
    <w:rsid w:val="00DC3083"/>
    <w:rsid w:val="00DC6525"/>
    <w:rsid w:val="00DC6F21"/>
    <w:rsid w:val="00DC6FC5"/>
    <w:rsid w:val="00DD06BC"/>
    <w:rsid w:val="00DD370D"/>
    <w:rsid w:val="00DD49AF"/>
    <w:rsid w:val="00DD7D62"/>
    <w:rsid w:val="00DE3C86"/>
    <w:rsid w:val="00DE6440"/>
    <w:rsid w:val="00DF1598"/>
    <w:rsid w:val="00DF463E"/>
    <w:rsid w:val="00DF7461"/>
    <w:rsid w:val="00DF7E69"/>
    <w:rsid w:val="00E0068E"/>
    <w:rsid w:val="00E03C9D"/>
    <w:rsid w:val="00E0439A"/>
    <w:rsid w:val="00E0745A"/>
    <w:rsid w:val="00E113DA"/>
    <w:rsid w:val="00E11FEA"/>
    <w:rsid w:val="00E132C9"/>
    <w:rsid w:val="00E133E9"/>
    <w:rsid w:val="00E1621C"/>
    <w:rsid w:val="00E16817"/>
    <w:rsid w:val="00E208B8"/>
    <w:rsid w:val="00E22024"/>
    <w:rsid w:val="00E221C8"/>
    <w:rsid w:val="00E269AB"/>
    <w:rsid w:val="00E31569"/>
    <w:rsid w:val="00E33561"/>
    <w:rsid w:val="00E3422D"/>
    <w:rsid w:val="00E3429D"/>
    <w:rsid w:val="00E37D31"/>
    <w:rsid w:val="00E43BC7"/>
    <w:rsid w:val="00E45062"/>
    <w:rsid w:val="00E51078"/>
    <w:rsid w:val="00E54F9C"/>
    <w:rsid w:val="00E578EF"/>
    <w:rsid w:val="00E60344"/>
    <w:rsid w:val="00E65460"/>
    <w:rsid w:val="00E71274"/>
    <w:rsid w:val="00E72B2F"/>
    <w:rsid w:val="00E7429C"/>
    <w:rsid w:val="00E760F7"/>
    <w:rsid w:val="00E765DA"/>
    <w:rsid w:val="00E81D22"/>
    <w:rsid w:val="00E84061"/>
    <w:rsid w:val="00E86D0A"/>
    <w:rsid w:val="00E8722C"/>
    <w:rsid w:val="00E93572"/>
    <w:rsid w:val="00E97E69"/>
    <w:rsid w:val="00EA00DD"/>
    <w:rsid w:val="00EA51BA"/>
    <w:rsid w:val="00EA7B37"/>
    <w:rsid w:val="00EB5146"/>
    <w:rsid w:val="00EC59E7"/>
    <w:rsid w:val="00ED1C86"/>
    <w:rsid w:val="00ED617B"/>
    <w:rsid w:val="00EE76D1"/>
    <w:rsid w:val="00EF5DFD"/>
    <w:rsid w:val="00EF6BB7"/>
    <w:rsid w:val="00EF7A68"/>
    <w:rsid w:val="00F10E64"/>
    <w:rsid w:val="00F13D2D"/>
    <w:rsid w:val="00F1557A"/>
    <w:rsid w:val="00F174DE"/>
    <w:rsid w:val="00F24D42"/>
    <w:rsid w:val="00F25A3A"/>
    <w:rsid w:val="00F26E96"/>
    <w:rsid w:val="00F305E1"/>
    <w:rsid w:val="00F322FB"/>
    <w:rsid w:val="00F32CD9"/>
    <w:rsid w:val="00F33191"/>
    <w:rsid w:val="00F36152"/>
    <w:rsid w:val="00F4067A"/>
    <w:rsid w:val="00F41007"/>
    <w:rsid w:val="00F42AA8"/>
    <w:rsid w:val="00F42B59"/>
    <w:rsid w:val="00F54A5E"/>
    <w:rsid w:val="00F613D7"/>
    <w:rsid w:val="00F745A2"/>
    <w:rsid w:val="00F758F6"/>
    <w:rsid w:val="00F846D0"/>
    <w:rsid w:val="00F8580F"/>
    <w:rsid w:val="00F86DDB"/>
    <w:rsid w:val="00F87A43"/>
    <w:rsid w:val="00F90F10"/>
    <w:rsid w:val="00F916B0"/>
    <w:rsid w:val="00F91C2F"/>
    <w:rsid w:val="00FA088D"/>
    <w:rsid w:val="00FA2CD8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C4B4C"/>
    <w:rsid w:val="00FD56D9"/>
    <w:rsid w:val="00FD6BBC"/>
    <w:rsid w:val="00FD75FD"/>
    <w:rsid w:val="00FE30EE"/>
    <w:rsid w:val="00FE43FC"/>
    <w:rsid w:val="00FF1180"/>
    <w:rsid w:val="00FF5F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C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0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1</cp:revision>
  <cp:lastPrinted>2018-09-20T02:52:00Z</cp:lastPrinted>
  <dcterms:created xsi:type="dcterms:W3CDTF">2018-09-20T02:05:00Z</dcterms:created>
  <dcterms:modified xsi:type="dcterms:W3CDTF">2018-09-20T02:52:00Z</dcterms:modified>
</cp:coreProperties>
</file>