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83" w:rsidRPr="00F9089B" w:rsidRDefault="00ED0483" w:rsidP="00ED0483">
      <w:pPr>
        <w:jc w:val="center"/>
        <w:rPr>
          <w:rFonts w:ascii="方正小标宋简体" w:eastAsia="方正小标宋简体"/>
          <w:sz w:val="36"/>
          <w:szCs w:val="36"/>
        </w:rPr>
      </w:pPr>
      <w:r w:rsidRPr="00F9089B">
        <w:rPr>
          <w:rFonts w:ascii="方正小标宋简体" w:eastAsia="方正小标宋简体" w:hint="eastAsia"/>
          <w:sz w:val="36"/>
          <w:szCs w:val="36"/>
        </w:rPr>
        <w:t>把握运用“五条体会” 推进全面从严治党之六</w:t>
      </w:r>
    </w:p>
    <w:p w:rsidR="00ED0483" w:rsidRDefault="00ED0483" w:rsidP="00ED0483">
      <w:pPr>
        <w:jc w:val="center"/>
      </w:pPr>
      <w:r w:rsidRPr="00F9089B">
        <w:rPr>
          <w:rFonts w:ascii="方正小标宋简体" w:eastAsia="方正小标宋简体" w:hint="eastAsia"/>
          <w:sz w:val="36"/>
          <w:szCs w:val="36"/>
        </w:rPr>
        <w:t>在坚持中深化 在深化中坚持</w:t>
      </w:r>
    </w:p>
    <w:p w:rsidR="00ED0483" w:rsidRDefault="000518AD" w:rsidP="000518AD">
      <w:r>
        <w:rPr>
          <w:rFonts w:hint="eastAsia"/>
        </w:rPr>
        <w:t xml:space="preserve">             </w:t>
      </w:r>
      <w:r w:rsidR="00ED0483">
        <w:rPr>
          <w:rFonts w:hint="eastAsia"/>
        </w:rPr>
        <w:t>来源：中央纪委监察部网站</w:t>
      </w:r>
      <w:r w:rsidR="00ED0483">
        <w:rPr>
          <w:rFonts w:hint="eastAsia"/>
        </w:rPr>
        <w:t xml:space="preserve"> </w:t>
      </w:r>
      <w:r>
        <w:rPr>
          <w:rFonts w:hint="eastAsia"/>
        </w:rPr>
        <w:t xml:space="preserve">             </w:t>
      </w:r>
      <w:r>
        <w:rPr>
          <w:rFonts w:hint="eastAsia"/>
        </w:rPr>
        <w:t>分享</w:t>
      </w:r>
      <w:r>
        <w:rPr>
          <w:rFonts w:hint="eastAsia"/>
        </w:rPr>
        <w:t>:</w:t>
      </w:r>
    </w:p>
    <w:p w:rsidR="00F9089B" w:rsidRDefault="00F9089B" w:rsidP="00F9089B">
      <w:pPr>
        <w:jc w:val="center"/>
      </w:pP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　　</w:t>
      </w:r>
      <w:r w:rsidR="00F9089B">
        <w:rPr>
          <w:rFonts w:hint="eastAsia"/>
        </w:rPr>
        <w:t xml:space="preserve"> </w:t>
      </w:r>
      <w:r w:rsidRPr="00F9089B">
        <w:rPr>
          <w:rFonts w:ascii="仿宋_GB2312" w:eastAsia="仿宋_GB2312" w:hint="eastAsia"/>
          <w:sz w:val="28"/>
          <w:szCs w:val="28"/>
        </w:rPr>
        <w:t>全面从严治党，从宽松软走向严紧硬，如逆水行舟，是一个长期的过程，需要持之以恒，丝毫不能松懈。要拿出永远在路上的恒心和韧劲，在坚持中深化、在深化中坚持，一步一个脚印，积小成为大成。</w:t>
      </w: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  <w:r w:rsidRPr="00F9089B">
        <w:rPr>
          <w:rFonts w:ascii="仿宋_GB2312" w:eastAsia="仿宋_GB2312" w:hint="eastAsia"/>
          <w:sz w:val="28"/>
          <w:szCs w:val="28"/>
        </w:rPr>
        <w:t xml:space="preserve">　　在坚持中深化、在深化中坚持，体现的是科学精神，是重要的思想方法和工作方法。不坚持无以深化，不深化难以坚持。习近平总书记对全面深化改革、对驰而不息抓作风建设，都强调要不断坚持、巩固和深化。十八届中央从人心向背这个最大的政治出发，从落实中央八项规定精神破题，深入推进党风廉政建设和反腐败斗争，坚决遏制腐败蔓延势头，进而深化为全面从严治党，并纳入“四个全面”战略布局；开展旨在密切联系群众的教育实践活动，针对党员领导干部开展“三严三实”专题教育，今年又深化为面向全体党员的“两学一做”学习教育；推进深化改革和制度建设，实现巡视、派驻“全覆盖”，修订制定廉洁自律准则、党纪处分条例、领导干部能上能下规定等党内法规，不断扎紧制度的笼子。从党风廉政建设和反腐败斗争到全面从严治党，实践在创新，认识在深化，体现的正是坚持与深化的关系。</w:t>
      </w: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  <w:r w:rsidRPr="00F9089B">
        <w:rPr>
          <w:rFonts w:ascii="仿宋_GB2312" w:eastAsia="仿宋_GB2312" w:hint="eastAsia"/>
          <w:sz w:val="28"/>
          <w:szCs w:val="28"/>
        </w:rPr>
        <w:t xml:space="preserve">　　始终坚持、不断深化，就要抓经常、经常抓。宽松软不是一两天形成的，严紧硬也要一步步来。全面从严治党是实打实、硬碰硬的任务，决不能浮在面上、挂在口头，大轰大嗡、搞一阵风。必须严字当头，在严和实、深和细上下功夫。离开了深和细，既严不了、也实不下去。要把纪律和规矩挺到前面，注重日常管理监督，使党员时时处处感受到纪律的约束。要发扬“滴水穿石”的韧劲，从点滴做起，踏石留印、抓铁有痕。只要咬住不松、坚持下去，就会一年比一年有所</w:t>
      </w:r>
      <w:r w:rsidRPr="00F9089B">
        <w:rPr>
          <w:rFonts w:ascii="仿宋_GB2312" w:eastAsia="仿宋_GB2312" w:hint="eastAsia"/>
          <w:sz w:val="28"/>
          <w:szCs w:val="28"/>
        </w:rPr>
        <w:lastRenderedPageBreak/>
        <w:t>前进。</w:t>
      </w: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  <w:r w:rsidRPr="00F9089B">
        <w:rPr>
          <w:rFonts w:ascii="仿宋_GB2312" w:eastAsia="仿宋_GB2312" w:hint="eastAsia"/>
          <w:sz w:val="28"/>
          <w:szCs w:val="28"/>
        </w:rPr>
        <w:t xml:space="preserve">　　坚持和深化，每年要有新招数，不断释放新信号。针对当前出现的规避组织监督、享乐奢靡转入地下等新情况，纪委要对巡视、执纪审查中发现的“四风”问题线索，尤其是组织和参加大吃大喝、出入私人会所的，直接交党风政风监督室调查，参加吃喝的人一律查清约谈，参加者本人要在组织生活会上讲一讲，红红脸、出出汗，严重的坚决处理。全面从严治党，就要有坚持和深化的招数，一方面看住面上的问题，巩固“不敢”的氛围，另一方面向纵深拓展，强化“不能”。</w:t>
      </w: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  <w:r w:rsidRPr="00F9089B">
        <w:rPr>
          <w:rFonts w:ascii="仿宋_GB2312" w:eastAsia="仿宋_GB2312" w:hint="eastAsia"/>
          <w:sz w:val="28"/>
          <w:szCs w:val="28"/>
        </w:rPr>
        <w:t xml:space="preserve">　　坚持问题导向，就是要抓住具体问题，具体才能不断深化。我们党是从不断总结经验和吸取教训中一路走过来的。十八大以来，一批严重违纪违法领导干部被惩处，党付出了高昂的代价，这个代价不能白付。各级党组织要及时“回收”问题，把当年提拔这些干部的情景模式还原，把出问题干部的蜕变历程反思一下，找出制度漏洞和管理的薄弱环节，提出从严治党的具体措施，在严格管理和制度创新中营造“不能”、“不想”。</w:t>
      </w:r>
    </w:p>
    <w:p w:rsidR="00ED0483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B476E" w:rsidRPr="00F9089B" w:rsidRDefault="00ED0483" w:rsidP="00F9089B">
      <w:pPr>
        <w:spacing w:line="500" w:lineRule="exact"/>
        <w:rPr>
          <w:rFonts w:ascii="仿宋_GB2312" w:eastAsia="仿宋_GB2312"/>
          <w:sz w:val="28"/>
          <w:szCs w:val="28"/>
        </w:rPr>
      </w:pPr>
      <w:r w:rsidRPr="00F9089B">
        <w:rPr>
          <w:rFonts w:ascii="仿宋_GB2312" w:eastAsia="仿宋_GB2312" w:hint="eastAsia"/>
          <w:sz w:val="28"/>
          <w:szCs w:val="28"/>
        </w:rPr>
        <w:t xml:space="preserve">　　全面从严治党永远在路上。那种试图毕其功于一役、动不动就画句号的想法，既不现实，对历史也不负责。永远在路上就要步伐不变，做到经常化而不是运动化，由浅入深、由易到难、循序渐进，在坚持中向纵深推进。</w:t>
      </w:r>
    </w:p>
    <w:sectPr w:rsidR="009B476E" w:rsidRPr="00F9089B" w:rsidSect="00C7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CD" w:rsidRDefault="00A363CD" w:rsidP="00ED0483">
      <w:r>
        <w:separator/>
      </w:r>
    </w:p>
  </w:endnote>
  <w:endnote w:type="continuationSeparator" w:id="1">
    <w:p w:rsidR="00A363CD" w:rsidRDefault="00A363CD" w:rsidP="00ED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CD" w:rsidRDefault="00A363CD" w:rsidP="00ED0483">
      <w:r>
        <w:separator/>
      </w:r>
    </w:p>
  </w:footnote>
  <w:footnote w:type="continuationSeparator" w:id="1">
    <w:p w:rsidR="00A363CD" w:rsidRDefault="00A363CD" w:rsidP="00ED0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483"/>
    <w:rsid w:val="000518AD"/>
    <w:rsid w:val="009B476E"/>
    <w:rsid w:val="00A363CD"/>
    <w:rsid w:val="00AD2C9A"/>
    <w:rsid w:val="00C72CAD"/>
    <w:rsid w:val="00D373DA"/>
    <w:rsid w:val="00ED0483"/>
    <w:rsid w:val="00F9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4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321">
          <w:marLeft w:val="0"/>
          <w:marRight w:val="0"/>
          <w:marTop w:val="15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574">
          <w:marLeft w:val="0"/>
          <w:marRight w:val="0"/>
          <w:marTop w:val="23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182">
          <w:marLeft w:val="0"/>
          <w:marRight w:val="0"/>
          <w:marTop w:val="15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51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4</cp:revision>
  <dcterms:created xsi:type="dcterms:W3CDTF">2016-04-18T00:55:00Z</dcterms:created>
  <dcterms:modified xsi:type="dcterms:W3CDTF">2016-04-18T01:04:00Z</dcterms:modified>
</cp:coreProperties>
</file>