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39" w:rsidRDefault="002C0E08">
      <w:pPr>
        <w:pStyle w:val="1"/>
        <w:widowControl/>
        <w:spacing w:before="300" w:beforeAutospacing="0" w:afterAutospacing="0" w:line="570" w:lineRule="atLeast"/>
        <w:jc w:val="center"/>
        <w:rPr>
          <w:rFonts w:hint="default"/>
          <w:color w:val="444444"/>
          <w:sz w:val="39"/>
          <w:szCs w:val="39"/>
        </w:rPr>
      </w:pPr>
      <w:r>
        <w:rPr>
          <w:color w:val="444444"/>
          <w:sz w:val="39"/>
          <w:szCs w:val="39"/>
        </w:rPr>
        <w:t>数据中心机房建设项目</w:t>
      </w:r>
      <w:r>
        <w:rPr>
          <w:color w:val="444444"/>
          <w:sz w:val="39"/>
          <w:szCs w:val="39"/>
        </w:rPr>
        <w:t>结果公告</w:t>
      </w:r>
    </w:p>
    <w:tbl>
      <w:tblPr>
        <w:tblW w:w="87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2293"/>
        <w:gridCol w:w="645"/>
        <w:gridCol w:w="5850"/>
      </w:tblGrid>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color w:val="444444"/>
                <w:sz w:val="21"/>
                <w:szCs w:val="21"/>
              </w:rPr>
            </w:pPr>
            <w:r>
              <w:rPr>
                <w:rFonts w:ascii="宋体" w:eastAsia="宋体" w:hAnsi="宋体" w:cs="宋体" w:hint="eastAsia"/>
                <w:color w:val="444444"/>
                <w:sz w:val="21"/>
                <w:szCs w:val="21"/>
              </w:rPr>
              <w:t>1</w:t>
            </w:r>
            <w:r>
              <w:rPr>
                <w:rFonts w:ascii="宋体" w:eastAsia="宋体" w:hAnsi="宋体" w:cs="宋体" w:hint="eastAsia"/>
                <w:color w:val="444444"/>
                <w:sz w:val="21"/>
                <w:szCs w:val="21"/>
              </w:rPr>
              <w:t>、项目名称：</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393939"/>
                <w:sz w:val="21"/>
                <w:szCs w:val="21"/>
                <w:shd w:val="clear" w:color="auto" w:fill="FFFFFF"/>
              </w:rPr>
              <w:t>数据中心机房建设项目</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393939"/>
                <w:sz w:val="21"/>
                <w:szCs w:val="21"/>
                <w:shd w:val="clear" w:color="auto" w:fill="FFFFFF"/>
              </w:rPr>
            </w:pPr>
            <w:r>
              <w:rPr>
                <w:rFonts w:ascii="宋体" w:eastAsia="宋体" w:hAnsi="宋体" w:cs="宋体" w:hint="eastAsia"/>
                <w:color w:val="393939"/>
                <w:sz w:val="21"/>
                <w:szCs w:val="21"/>
                <w:shd w:val="clear" w:color="auto" w:fill="FFFFFF"/>
              </w:rPr>
              <w:t>2</w:t>
            </w:r>
            <w:r>
              <w:rPr>
                <w:rFonts w:ascii="宋体" w:eastAsia="宋体" w:hAnsi="宋体" w:cs="宋体" w:hint="eastAsia"/>
                <w:color w:val="393939"/>
                <w:sz w:val="21"/>
                <w:szCs w:val="21"/>
                <w:shd w:val="clear" w:color="auto" w:fill="FFFFFF"/>
              </w:rPr>
              <w:t>、项目编号：</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393939"/>
                <w:sz w:val="21"/>
                <w:szCs w:val="21"/>
                <w:shd w:val="clear" w:color="auto" w:fill="FFFFFF"/>
              </w:rPr>
            </w:pPr>
            <w:r>
              <w:rPr>
                <w:rFonts w:ascii="宋体" w:eastAsia="宋体" w:hAnsi="宋体" w:cs="宋体" w:hint="eastAsia"/>
                <w:color w:val="393939"/>
                <w:sz w:val="21"/>
                <w:szCs w:val="21"/>
                <w:shd w:val="clear" w:color="auto" w:fill="FFFFFF"/>
              </w:rPr>
              <w:t>[350100]XCG[GK]2017010</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color w:val="444444"/>
                <w:sz w:val="21"/>
                <w:szCs w:val="21"/>
              </w:rPr>
            </w:pPr>
            <w:r>
              <w:rPr>
                <w:rFonts w:ascii="宋体" w:eastAsia="宋体" w:hAnsi="宋体" w:cs="宋体" w:hint="eastAsia"/>
                <w:color w:val="444444"/>
                <w:sz w:val="21"/>
                <w:szCs w:val="21"/>
              </w:rPr>
              <w:t>3</w:t>
            </w:r>
            <w:r>
              <w:rPr>
                <w:rFonts w:ascii="宋体" w:eastAsia="宋体" w:hAnsi="宋体" w:cs="宋体" w:hint="eastAsia"/>
                <w:color w:val="444444"/>
                <w:sz w:val="21"/>
                <w:szCs w:val="21"/>
              </w:rPr>
              <w:t>、采购人名称：</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福州职业技术学院</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color w:val="444444"/>
                <w:sz w:val="21"/>
                <w:szCs w:val="21"/>
              </w:rPr>
            </w:pPr>
            <w:r>
              <w:rPr>
                <w:rFonts w:ascii="宋体" w:eastAsia="宋体" w:hAnsi="宋体" w:cs="宋体" w:hint="eastAsia"/>
                <w:color w:val="444444"/>
                <w:sz w:val="21"/>
                <w:szCs w:val="21"/>
              </w:rPr>
              <w:t>地址：</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福州市闽侯上街联榕路</w:t>
            </w:r>
            <w:r>
              <w:rPr>
                <w:rFonts w:ascii="宋体" w:eastAsia="宋体" w:hAnsi="宋体" w:cs="宋体" w:hint="eastAsia"/>
                <w:color w:val="444444"/>
                <w:sz w:val="21"/>
                <w:szCs w:val="21"/>
              </w:rPr>
              <w:t>8</w:t>
            </w:r>
            <w:r>
              <w:rPr>
                <w:rFonts w:ascii="宋体" w:eastAsia="宋体" w:hAnsi="宋体" w:cs="宋体" w:hint="eastAsia"/>
                <w:color w:val="444444"/>
                <w:sz w:val="21"/>
                <w:szCs w:val="21"/>
              </w:rPr>
              <w:t>号</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color w:val="444444"/>
                <w:sz w:val="21"/>
                <w:szCs w:val="21"/>
              </w:rPr>
            </w:pPr>
            <w:r>
              <w:rPr>
                <w:rFonts w:ascii="宋体" w:eastAsia="宋体" w:hAnsi="宋体" w:cs="宋体" w:hint="eastAsia"/>
                <w:color w:val="444444"/>
                <w:sz w:val="21"/>
                <w:szCs w:val="21"/>
              </w:rPr>
              <w:t>项目负责人：</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郑彩霞</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联系电话：</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059183760312</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4</w:t>
            </w:r>
            <w:r>
              <w:rPr>
                <w:rFonts w:ascii="宋体" w:eastAsia="宋体" w:hAnsi="宋体" w:cs="宋体" w:hint="eastAsia"/>
                <w:color w:val="444444"/>
                <w:sz w:val="21"/>
                <w:szCs w:val="21"/>
              </w:rPr>
              <w:t>、代理机构名称：</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福建兴诚建工程管理有限公司</w:t>
            </w:r>
          </w:p>
        </w:tc>
      </w:tr>
      <w:tr w:rsidR="005D6B39">
        <w:trPr>
          <w:trHeight w:val="300"/>
        </w:trPr>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地址：</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福州市晋安区华林路</w:t>
            </w:r>
            <w:r>
              <w:rPr>
                <w:rFonts w:ascii="宋体" w:eastAsia="宋体" w:hAnsi="宋体" w:cs="宋体" w:hint="eastAsia"/>
                <w:color w:val="444444"/>
                <w:sz w:val="21"/>
                <w:szCs w:val="21"/>
              </w:rPr>
              <w:t>338</w:t>
            </w:r>
            <w:r>
              <w:rPr>
                <w:rFonts w:ascii="宋体" w:eastAsia="宋体" w:hAnsi="宋体" w:cs="宋体" w:hint="eastAsia"/>
                <w:color w:val="444444"/>
                <w:sz w:val="21"/>
                <w:szCs w:val="21"/>
              </w:rPr>
              <w:t>号锦绣福城西区</w:t>
            </w:r>
            <w:r>
              <w:rPr>
                <w:rFonts w:ascii="宋体" w:eastAsia="宋体" w:hAnsi="宋体" w:cs="宋体" w:hint="eastAsia"/>
                <w:color w:val="444444"/>
                <w:sz w:val="21"/>
                <w:szCs w:val="21"/>
              </w:rPr>
              <w:t>7</w:t>
            </w:r>
            <w:r>
              <w:rPr>
                <w:rFonts w:ascii="宋体" w:eastAsia="宋体" w:hAnsi="宋体" w:cs="宋体" w:hint="eastAsia"/>
                <w:color w:val="444444"/>
                <w:sz w:val="21"/>
                <w:szCs w:val="21"/>
              </w:rPr>
              <w:t>层</w:t>
            </w:r>
            <w:r>
              <w:rPr>
                <w:rFonts w:ascii="宋体" w:eastAsia="宋体" w:hAnsi="宋体" w:cs="宋体" w:hint="eastAsia"/>
                <w:color w:val="444444"/>
                <w:sz w:val="21"/>
                <w:szCs w:val="21"/>
              </w:rPr>
              <w:t>105</w:t>
            </w:r>
            <w:r>
              <w:rPr>
                <w:rFonts w:ascii="宋体" w:eastAsia="宋体" w:hAnsi="宋体" w:cs="宋体" w:hint="eastAsia"/>
                <w:color w:val="444444"/>
                <w:sz w:val="21"/>
                <w:szCs w:val="21"/>
              </w:rPr>
              <w:t>单元</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color w:val="444444"/>
                <w:sz w:val="21"/>
                <w:szCs w:val="21"/>
              </w:rPr>
            </w:pPr>
            <w:r>
              <w:rPr>
                <w:rFonts w:ascii="宋体" w:eastAsia="宋体" w:hAnsi="宋体" w:cs="宋体" w:hint="eastAsia"/>
                <w:color w:val="444444"/>
                <w:sz w:val="21"/>
                <w:szCs w:val="21"/>
              </w:rPr>
              <w:t>评审部经办人：</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刘晓岩</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color w:val="444444"/>
                <w:sz w:val="21"/>
                <w:szCs w:val="21"/>
              </w:rPr>
            </w:pPr>
            <w:r>
              <w:rPr>
                <w:rFonts w:ascii="宋体" w:eastAsia="宋体" w:hAnsi="宋体" w:cs="宋体" w:hint="eastAsia"/>
                <w:color w:val="444444"/>
                <w:sz w:val="21"/>
                <w:szCs w:val="21"/>
              </w:rPr>
              <w:t>联系电话：</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0591-87571681</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5</w:t>
            </w:r>
            <w:r>
              <w:rPr>
                <w:rFonts w:ascii="宋体" w:eastAsia="宋体" w:hAnsi="宋体" w:cs="宋体" w:hint="eastAsia"/>
                <w:color w:val="444444"/>
                <w:sz w:val="21"/>
                <w:szCs w:val="21"/>
              </w:rPr>
              <w:t>、招标公告日期：</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201</w:t>
            </w:r>
            <w:r>
              <w:rPr>
                <w:rFonts w:ascii="宋体" w:eastAsia="宋体" w:hAnsi="宋体" w:cs="宋体" w:hint="eastAsia"/>
                <w:color w:val="444444"/>
                <w:sz w:val="21"/>
                <w:szCs w:val="21"/>
              </w:rPr>
              <w:t>8</w:t>
            </w:r>
            <w:r>
              <w:rPr>
                <w:rFonts w:ascii="宋体" w:eastAsia="宋体" w:hAnsi="宋体" w:cs="宋体" w:hint="eastAsia"/>
                <w:color w:val="444444"/>
                <w:sz w:val="21"/>
                <w:szCs w:val="21"/>
              </w:rPr>
              <w:t>-1-</w:t>
            </w:r>
            <w:r>
              <w:rPr>
                <w:rFonts w:ascii="宋体" w:eastAsia="宋体" w:hAnsi="宋体" w:cs="宋体" w:hint="eastAsia"/>
                <w:color w:val="444444"/>
                <w:sz w:val="21"/>
                <w:szCs w:val="21"/>
              </w:rPr>
              <w:t>05</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color w:val="444444"/>
                <w:sz w:val="21"/>
                <w:szCs w:val="21"/>
              </w:rPr>
            </w:pPr>
            <w:r>
              <w:rPr>
                <w:rFonts w:ascii="宋体" w:eastAsia="宋体" w:hAnsi="宋体" w:cs="宋体" w:hint="eastAsia"/>
                <w:color w:val="444444"/>
                <w:sz w:val="21"/>
                <w:szCs w:val="21"/>
              </w:rPr>
              <w:t>6</w:t>
            </w:r>
            <w:r>
              <w:rPr>
                <w:rFonts w:ascii="宋体" w:eastAsia="宋体" w:hAnsi="宋体" w:cs="宋体" w:hint="eastAsia"/>
                <w:color w:val="444444"/>
                <w:sz w:val="21"/>
                <w:szCs w:val="21"/>
              </w:rPr>
              <w:t>、招标结果确定日期：</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5D6B39" w:rsidRDefault="002C0E08">
            <w:pPr>
              <w:widowControl/>
              <w:spacing w:line="290" w:lineRule="exact"/>
              <w:jc w:val="left"/>
              <w:rPr>
                <w:rFonts w:ascii="宋体" w:eastAsia="宋体" w:hAnsi="宋体" w:cs="宋体"/>
                <w:color w:val="222222"/>
                <w:szCs w:val="21"/>
              </w:rPr>
            </w:pPr>
            <w:r>
              <w:rPr>
                <w:rFonts w:ascii="宋体" w:eastAsia="宋体" w:hAnsi="宋体" w:cs="宋体" w:hint="eastAsia"/>
                <w:color w:val="444444"/>
                <w:kern w:val="0"/>
                <w:szCs w:val="21"/>
                <w:lang/>
              </w:rPr>
              <w:t>2018-1-30</w:t>
            </w:r>
          </w:p>
        </w:tc>
      </w:tr>
      <w:tr w:rsidR="005D6B39">
        <w:tc>
          <w:tcPr>
            <w:tcW w:w="2938"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70" w:lineRule="exact"/>
              <w:jc w:val="both"/>
              <w:rPr>
                <w:rFonts w:ascii="宋体" w:eastAsia="宋体" w:hAnsi="宋体" w:cs="宋体"/>
                <w:color w:val="444444"/>
                <w:sz w:val="21"/>
                <w:szCs w:val="21"/>
              </w:rPr>
            </w:pPr>
            <w:r>
              <w:rPr>
                <w:rFonts w:ascii="宋体" w:eastAsia="宋体" w:hAnsi="宋体" w:cs="宋体" w:hint="eastAsia"/>
                <w:color w:val="444444"/>
                <w:sz w:val="21"/>
                <w:szCs w:val="21"/>
              </w:rPr>
              <w:t>7</w:t>
            </w:r>
            <w:r>
              <w:rPr>
                <w:rFonts w:ascii="宋体" w:eastAsia="宋体" w:hAnsi="宋体" w:cs="宋体" w:hint="eastAsia"/>
                <w:color w:val="444444"/>
                <w:sz w:val="21"/>
                <w:szCs w:val="21"/>
              </w:rPr>
              <w:t>、资格性及符合性审查情况：</w:t>
            </w:r>
          </w:p>
        </w:tc>
        <w:tc>
          <w:tcPr>
            <w:tcW w:w="58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widowControl/>
              <w:spacing w:line="250" w:lineRule="exact"/>
              <w:jc w:val="left"/>
              <w:rPr>
                <w:rFonts w:ascii="宋体" w:eastAsia="宋体" w:hAnsi="宋体" w:cs="宋体"/>
                <w:color w:val="222222"/>
                <w:szCs w:val="21"/>
              </w:rPr>
            </w:pPr>
            <w:r>
              <w:rPr>
                <w:rFonts w:ascii="宋体" w:eastAsia="宋体" w:hAnsi="宋体" w:cs="宋体" w:hint="eastAsia"/>
                <w:color w:val="444444"/>
                <w:kern w:val="0"/>
                <w:szCs w:val="21"/>
                <w:lang/>
              </w:rPr>
              <w:t>按照招标文件规定的投标资格要求以及符合性要求对合同一各投标文件进行审查，投标人的投标资格及符合性要求均符合要求。</w:t>
            </w:r>
          </w:p>
        </w:tc>
      </w:tr>
      <w:tr w:rsidR="005D6B39">
        <w:trPr>
          <w:trHeight w:val="285"/>
        </w:trPr>
        <w:tc>
          <w:tcPr>
            <w:tcW w:w="8788"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color w:val="444444"/>
                <w:sz w:val="21"/>
                <w:szCs w:val="21"/>
              </w:rPr>
            </w:pPr>
            <w:r>
              <w:rPr>
                <w:rFonts w:ascii="宋体" w:eastAsia="宋体" w:hAnsi="宋体" w:cs="宋体" w:hint="eastAsia"/>
                <w:color w:val="444444"/>
                <w:sz w:val="21"/>
                <w:szCs w:val="21"/>
              </w:rPr>
              <w:t>8</w:t>
            </w:r>
            <w:r>
              <w:rPr>
                <w:rFonts w:ascii="宋体" w:eastAsia="宋体" w:hAnsi="宋体" w:cs="宋体" w:hint="eastAsia"/>
                <w:color w:val="444444"/>
                <w:sz w:val="21"/>
                <w:szCs w:val="21"/>
              </w:rPr>
              <w:t>、中标情况：包</w:t>
            </w:r>
            <w:r>
              <w:rPr>
                <w:rFonts w:ascii="宋体" w:eastAsia="宋体" w:hAnsi="宋体" w:cs="宋体" w:hint="eastAsia"/>
                <w:color w:val="444444"/>
                <w:sz w:val="21"/>
                <w:szCs w:val="21"/>
              </w:rPr>
              <w:t>1</w:t>
            </w:r>
          </w:p>
        </w:tc>
      </w:tr>
      <w:tr w:rsidR="005D6B39">
        <w:trPr>
          <w:trHeight w:val="3718"/>
        </w:trPr>
        <w:tc>
          <w:tcPr>
            <w:tcW w:w="8788"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tbl>
            <w:tblPr>
              <w:tblpPr w:leftFromText="180" w:rightFromText="180" w:vertAnchor="text" w:horzAnchor="page" w:tblpX="-2" w:tblpY="61"/>
              <w:tblOverlap w:val="never"/>
              <w:tblW w:w="876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405"/>
              <w:gridCol w:w="474"/>
              <w:gridCol w:w="914"/>
              <w:gridCol w:w="1483"/>
              <w:gridCol w:w="1766"/>
              <w:gridCol w:w="822"/>
              <w:gridCol w:w="1336"/>
              <w:gridCol w:w="1566"/>
            </w:tblGrid>
            <w:tr w:rsidR="005D6B39">
              <w:trPr>
                <w:trHeight w:val="935"/>
              </w:trPr>
              <w:tc>
                <w:tcPr>
                  <w:tcW w:w="405" w:type="dxa"/>
                  <w:tcBorders>
                    <w:top w:val="outset" w:sz="6" w:space="0" w:color="000000"/>
                    <w:left w:val="outset" w:sz="6" w:space="0" w:color="000000"/>
                    <w:bottom w:val="outset" w:sz="6" w:space="0" w:color="000000"/>
                    <w:right w:val="outset" w:sz="6" w:space="0" w:color="000000"/>
                  </w:tcBorders>
                  <w:shd w:val="clear" w:color="auto" w:fill="FFFFFF"/>
                </w:tcPr>
                <w:p w:rsidR="005D6B39" w:rsidRDefault="002C0E08">
                  <w:pPr>
                    <w:widowControl/>
                    <w:shd w:val="clear" w:color="auto" w:fill="FFFFFF"/>
                    <w:spacing w:line="290" w:lineRule="exact"/>
                    <w:jc w:val="center"/>
                    <w:rPr>
                      <w:rFonts w:ascii="宋体" w:eastAsia="宋体" w:hAnsi="宋体" w:cs="宋体"/>
                      <w:kern w:val="0"/>
                      <w:szCs w:val="21"/>
                      <w:lang/>
                    </w:rPr>
                  </w:pPr>
                  <w:r>
                    <w:rPr>
                      <w:rFonts w:ascii="宋体" w:eastAsia="宋体" w:hAnsi="宋体" w:cs="宋体" w:hint="eastAsia"/>
                      <w:kern w:val="0"/>
                      <w:szCs w:val="21"/>
                      <w:lang/>
                    </w:rPr>
                    <w:t>合</w:t>
                  </w:r>
                </w:p>
                <w:p w:rsidR="005D6B39" w:rsidRDefault="002C0E08">
                  <w:pPr>
                    <w:widowControl/>
                    <w:shd w:val="clear" w:color="auto" w:fill="FFFFFF"/>
                    <w:spacing w:line="290" w:lineRule="exact"/>
                    <w:jc w:val="center"/>
                    <w:rPr>
                      <w:rFonts w:ascii="宋体" w:eastAsia="宋体" w:hAnsi="宋体" w:cs="宋体"/>
                      <w:kern w:val="0"/>
                      <w:szCs w:val="21"/>
                      <w:lang/>
                    </w:rPr>
                  </w:pPr>
                  <w:r>
                    <w:rPr>
                      <w:rFonts w:ascii="宋体" w:eastAsia="宋体" w:hAnsi="宋体" w:cs="宋体" w:hint="eastAsia"/>
                      <w:kern w:val="0"/>
                      <w:szCs w:val="21"/>
                      <w:lang/>
                    </w:rPr>
                    <w:t>同</w:t>
                  </w:r>
                </w:p>
                <w:p w:rsidR="005D6B39" w:rsidRDefault="002C0E08">
                  <w:pPr>
                    <w:widowControl/>
                    <w:shd w:val="clear" w:color="auto" w:fill="FFFFFF"/>
                    <w:spacing w:line="290" w:lineRule="exact"/>
                    <w:jc w:val="center"/>
                    <w:rPr>
                      <w:rFonts w:ascii="宋体" w:eastAsia="宋体" w:hAnsi="宋体" w:cs="宋体"/>
                      <w:szCs w:val="21"/>
                    </w:rPr>
                  </w:pPr>
                  <w:r>
                    <w:rPr>
                      <w:rFonts w:ascii="宋体" w:eastAsia="宋体" w:hAnsi="宋体" w:cs="宋体" w:hint="eastAsia"/>
                      <w:kern w:val="0"/>
                      <w:szCs w:val="21"/>
                      <w:lang/>
                    </w:rPr>
                    <w:t>包</w:t>
                  </w:r>
                </w:p>
              </w:tc>
              <w:tc>
                <w:tcPr>
                  <w:tcW w:w="474" w:type="dxa"/>
                  <w:tcBorders>
                    <w:top w:val="outset" w:sz="6" w:space="0" w:color="000000"/>
                    <w:left w:val="outset" w:sz="6" w:space="0" w:color="000000"/>
                    <w:bottom w:val="outset" w:sz="6" w:space="0" w:color="000000"/>
                    <w:right w:val="outset" w:sz="6" w:space="0" w:color="000000"/>
                  </w:tcBorders>
                  <w:shd w:val="clear" w:color="auto" w:fill="FFFFFF"/>
                </w:tcPr>
                <w:p w:rsidR="005D6B39" w:rsidRDefault="002C0E08">
                  <w:pPr>
                    <w:widowControl/>
                    <w:shd w:val="clear" w:color="auto" w:fill="FFFFFF"/>
                    <w:spacing w:line="290" w:lineRule="exact"/>
                    <w:jc w:val="center"/>
                    <w:rPr>
                      <w:rFonts w:ascii="宋体" w:eastAsia="宋体" w:hAnsi="宋体" w:cs="宋体"/>
                      <w:szCs w:val="21"/>
                    </w:rPr>
                  </w:pPr>
                  <w:r>
                    <w:rPr>
                      <w:rFonts w:ascii="宋体" w:eastAsia="宋体" w:hAnsi="宋体" w:cs="宋体" w:hint="eastAsia"/>
                      <w:kern w:val="0"/>
                      <w:szCs w:val="21"/>
                      <w:lang/>
                    </w:rPr>
                    <w:t>品目号</w:t>
                  </w:r>
                </w:p>
              </w:tc>
              <w:tc>
                <w:tcPr>
                  <w:tcW w:w="9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kern w:val="0"/>
                      <w:szCs w:val="21"/>
                      <w:lang/>
                    </w:rPr>
                  </w:pPr>
                  <w:r>
                    <w:rPr>
                      <w:rFonts w:ascii="宋体" w:eastAsia="宋体" w:hAnsi="宋体" w:cs="宋体" w:hint="eastAsia"/>
                      <w:kern w:val="0"/>
                      <w:szCs w:val="21"/>
                      <w:lang/>
                    </w:rPr>
                    <w:t>品目</w:t>
                  </w:r>
                </w:p>
                <w:p w:rsidR="005D6B39" w:rsidRDefault="002C0E08">
                  <w:pPr>
                    <w:widowControl/>
                    <w:shd w:val="clear" w:color="auto" w:fill="FFFFFF"/>
                    <w:spacing w:line="290" w:lineRule="exact"/>
                    <w:jc w:val="center"/>
                    <w:rPr>
                      <w:rFonts w:ascii="宋体" w:eastAsia="宋体" w:hAnsi="宋体" w:cs="宋体"/>
                      <w:szCs w:val="21"/>
                    </w:rPr>
                  </w:pPr>
                  <w:r>
                    <w:rPr>
                      <w:rFonts w:ascii="宋体" w:eastAsia="宋体" w:hAnsi="宋体" w:cs="宋体" w:hint="eastAsia"/>
                      <w:kern w:val="0"/>
                      <w:szCs w:val="21"/>
                      <w:lang/>
                    </w:rPr>
                    <w:t>名称</w:t>
                  </w:r>
                </w:p>
              </w:tc>
              <w:tc>
                <w:tcPr>
                  <w:tcW w:w="14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szCs w:val="21"/>
                    </w:rPr>
                  </w:pPr>
                  <w:r>
                    <w:rPr>
                      <w:rFonts w:ascii="宋体" w:eastAsia="宋体" w:hAnsi="宋体" w:cs="宋体" w:hint="eastAsia"/>
                      <w:kern w:val="0"/>
                      <w:szCs w:val="21"/>
                      <w:lang/>
                    </w:rPr>
                    <w:t>品牌</w:t>
                  </w:r>
                </w:p>
              </w:tc>
              <w:tc>
                <w:tcPr>
                  <w:tcW w:w="17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szCs w:val="21"/>
                    </w:rPr>
                  </w:pPr>
                  <w:r>
                    <w:rPr>
                      <w:rFonts w:ascii="宋体" w:eastAsia="宋体" w:hAnsi="宋体" w:cs="宋体" w:hint="eastAsia"/>
                      <w:kern w:val="0"/>
                      <w:szCs w:val="21"/>
                      <w:lang/>
                    </w:rPr>
                    <w:t>规格型号</w:t>
                  </w:r>
                </w:p>
              </w:tc>
              <w:tc>
                <w:tcPr>
                  <w:tcW w:w="82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szCs w:val="21"/>
                    </w:rPr>
                  </w:pPr>
                  <w:r>
                    <w:rPr>
                      <w:rFonts w:ascii="宋体" w:eastAsia="宋体" w:hAnsi="宋体" w:cs="宋体" w:hint="eastAsia"/>
                      <w:kern w:val="0"/>
                      <w:szCs w:val="21"/>
                      <w:lang/>
                    </w:rPr>
                    <w:t>数量</w:t>
                  </w:r>
                </w:p>
              </w:tc>
              <w:tc>
                <w:tcPr>
                  <w:tcW w:w="13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szCs w:val="21"/>
                    </w:rPr>
                  </w:pPr>
                  <w:r>
                    <w:rPr>
                      <w:rFonts w:ascii="宋体" w:eastAsia="宋体" w:hAnsi="宋体" w:cs="宋体" w:hint="eastAsia"/>
                      <w:kern w:val="0"/>
                      <w:szCs w:val="21"/>
                      <w:lang/>
                    </w:rPr>
                    <w:t>单价</w:t>
                  </w:r>
                </w:p>
              </w:tc>
              <w:tc>
                <w:tcPr>
                  <w:tcW w:w="15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szCs w:val="21"/>
                    </w:rPr>
                  </w:pPr>
                  <w:r>
                    <w:rPr>
                      <w:rFonts w:ascii="宋体" w:eastAsia="宋体" w:hAnsi="宋体" w:cs="宋体" w:hint="eastAsia"/>
                      <w:kern w:val="0"/>
                      <w:szCs w:val="21"/>
                      <w:lang/>
                    </w:rPr>
                    <w:t>总价</w:t>
                  </w:r>
                </w:p>
              </w:tc>
            </w:tr>
            <w:tr w:rsidR="005D6B39">
              <w:trPr>
                <w:trHeight w:val="935"/>
              </w:trPr>
              <w:tc>
                <w:tcPr>
                  <w:tcW w:w="4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bCs/>
                      <w:szCs w:val="21"/>
                    </w:rPr>
                  </w:pPr>
                  <w:r>
                    <w:rPr>
                      <w:rFonts w:ascii="宋体" w:eastAsia="宋体" w:hAnsi="宋体" w:cs="宋体" w:hint="eastAsia"/>
                      <w:bCs/>
                      <w:kern w:val="0"/>
                      <w:szCs w:val="21"/>
                      <w:lang/>
                    </w:rPr>
                    <w:t>1</w:t>
                  </w:r>
                </w:p>
              </w:tc>
              <w:tc>
                <w:tcPr>
                  <w:tcW w:w="4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bCs/>
                      <w:szCs w:val="21"/>
                    </w:rPr>
                  </w:pPr>
                  <w:r>
                    <w:rPr>
                      <w:rFonts w:ascii="宋体" w:eastAsia="宋体" w:hAnsi="宋体" w:cs="宋体" w:hint="eastAsia"/>
                      <w:bCs/>
                      <w:kern w:val="0"/>
                      <w:szCs w:val="21"/>
                      <w:lang/>
                    </w:rPr>
                    <w:t>1-1</w:t>
                  </w:r>
                </w:p>
              </w:tc>
              <w:tc>
                <w:tcPr>
                  <w:tcW w:w="91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bCs/>
                      <w:szCs w:val="21"/>
                    </w:rPr>
                  </w:pPr>
                  <w:r>
                    <w:rPr>
                      <w:rFonts w:ascii="宋体" w:eastAsia="宋体" w:hAnsi="宋体" w:cs="宋体" w:hint="eastAsia"/>
                      <w:bCs/>
                      <w:szCs w:val="21"/>
                    </w:rPr>
                    <w:t>其他机房辅助设备</w:t>
                  </w:r>
                </w:p>
              </w:tc>
              <w:tc>
                <w:tcPr>
                  <w:tcW w:w="14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rPr>
                      <w:rFonts w:ascii="宋体" w:eastAsia="宋体" w:hAnsi="宋体" w:cs="宋体"/>
                      <w:kern w:val="0"/>
                      <w:szCs w:val="21"/>
                      <w:lang/>
                    </w:rPr>
                  </w:pPr>
                  <w:r>
                    <w:rPr>
                      <w:rFonts w:ascii="宋体" w:eastAsia="宋体" w:hAnsi="宋体" w:cs="宋体" w:hint="eastAsia"/>
                      <w:kern w:val="0"/>
                      <w:szCs w:val="21"/>
                      <w:lang/>
                    </w:rPr>
                    <w:t>详见《投标分项报价表》</w:t>
                  </w:r>
                </w:p>
              </w:tc>
              <w:tc>
                <w:tcPr>
                  <w:tcW w:w="17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rPr>
                      <w:rFonts w:ascii="宋体" w:eastAsia="宋体" w:hAnsi="宋体" w:cs="宋体"/>
                      <w:kern w:val="0"/>
                      <w:szCs w:val="21"/>
                      <w:lang/>
                    </w:rPr>
                  </w:pPr>
                  <w:r>
                    <w:rPr>
                      <w:rFonts w:ascii="宋体" w:eastAsia="宋体" w:hAnsi="宋体" w:cs="宋体" w:hint="eastAsia"/>
                      <w:kern w:val="0"/>
                      <w:szCs w:val="21"/>
                      <w:lang/>
                    </w:rPr>
                    <w:t>详见《投标分项报价表》</w:t>
                  </w:r>
                </w:p>
              </w:tc>
              <w:tc>
                <w:tcPr>
                  <w:tcW w:w="82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kern w:val="0"/>
                      <w:szCs w:val="21"/>
                      <w:lang/>
                    </w:rPr>
                  </w:pPr>
                  <w:r>
                    <w:rPr>
                      <w:rFonts w:ascii="宋体" w:eastAsia="宋体" w:hAnsi="宋体" w:cs="宋体" w:hint="eastAsia"/>
                      <w:kern w:val="0"/>
                      <w:szCs w:val="21"/>
                      <w:lang/>
                    </w:rPr>
                    <w:t>1</w:t>
                  </w:r>
                </w:p>
              </w:tc>
              <w:tc>
                <w:tcPr>
                  <w:tcW w:w="13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kern w:val="0"/>
                      <w:szCs w:val="21"/>
                      <w:lang/>
                    </w:rPr>
                  </w:pPr>
                  <w:r>
                    <w:rPr>
                      <w:rFonts w:ascii="宋体" w:eastAsia="宋体" w:hAnsi="宋体" w:cs="宋体" w:hint="eastAsia"/>
                      <w:kern w:val="0"/>
                      <w:szCs w:val="21"/>
                      <w:lang/>
                    </w:rPr>
                    <w:t>5180089</w:t>
                  </w:r>
                  <w:r>
                    <w:rPr>
                      <w:rFonts w:ascii="宋体" w:eastAsia="宋体" w:hAnsi="宋体" w:cs="宋体" w:hint="eastAsia"/>
                      <w:kern w:val="0"/>
                      <w:szCs w:val="21"/>
                      <w:lang/>
                    </w:rPr>
                    <w:t>元</w:t>
                  </w:r>
                  <w:r>
                    <w:rPr>
                      <w:rFonts w:ascii="宋体" w:eastAsia="宋体" w:hAnsi="宋体" w:cs="宋体" w:hint="eastAsia"/>
                      <w:kern w:val="0"/>
                      <w:szCs w:val="21"/>
                      <w:lang/>
                    </w:rPr>
                    <w:t xml:space="preserve">  </w:t>
                  </w:r>
                </w:p>
              </w:tc>
              <w:tc>
                <w:tcPr>
                  <w:tcW w:w="15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6B39" w:rsidRDefault="002C0E08">
                  <w:pPr>
                    <w:widowControl/>
                    <w:shd w:val="clear" w:color="auto" w:fill="FFFFFF"/>
                    <w:spacing w:line="290" w:lineRule="exact"/>
                    <w:jc w:val="center"/>
                    <w:rPr>
                      <w:rFonts w:ascii="宋体" w:eastAsia="宋体" w:hAnsi="宋体" w:cs="宋体"/>
                      <w:kern w:val="0"/>
                      <w:szCs w:val="21"/>
                      <w:lang/>
                    </w:rPr>
                  </w:pPr>
                  <w:r>
                    <w:rPr>
                      <w:rFonts w:ascii="宋体" w:eastAsia="宋体" w:hAnsi="宋体" w:cs="宋体" w:hint="eastAsia"/>
                      <w:kern w:val="0"/>
                      <w:szCs w:val="21"/>
                      <w:lang/>
                    </w:rPr>
                    <w:t>5180089</w:t>
                  </w:r>
                  <w:r>
                    <w:rPr>
                      <w:rFonts w:ascii="宋体" w:eastAsia="宋体" w:hAnsi="宋体" w:cs="宋体" w:hint="eastAsia"/>
                      <w:kern w:val="0"/>
                      <w:szCs w:val="21"/>
                      <w:lang/>
                    </w:rPr>
                    <w:t>元</w:t>
                  </w:r>
                  <w:r>
                    <w:rPr>
                      <w:rFonts w:ascii="宋体" w:eastAsia="宋体" w:hAnsi="宋体" w:cs="宋体" w:hint="eastAsia"/>
                      <w:kern w:val="0"/>
                      <w:szCs w:val="21"/>
                      <w:lang/>
                    </w:rPr>
                    <w:t xml:space="preserve">  </w:t>
                  </w:r>
                </w:p>
              </w:tc>
            </w:tr>
            <w:tr w:rsidR="005D6B39">
              <w:trPr>
                <w:trHeight w:val="478"/>
              </w:trPr>
              <w:tc>
                <w:tcPr>
                  <w:tcW w:w="1793" w:type="dxa"/>
                  <w:gridSpan w:val="3"/>
                  <w:tcBorders>
                    <w:top w:val="outset" w:sz="6" w:space="0" w:color="000000"/>
                    <w:left w:val="outset" w:sz="6" w:space="0" w:color="000000"/>
                    <w:bottom w:val="outset" w:sz="6" w:space="0" w:color="000000"/>
                    <w:right w:val="outset" w:sz="6" w:space="0" w:color="000000"/>
                  </w:tcBorders>
                  <w:shd w:val="clear" w:color="auto" w:fill="auto"/>
                </w:tcPr>
                <w:p w:rsidR="005D6B39" w:rsidRDefault="002C0E08">
                  <w:pPr>
                    <w:widowControl/>
                    <w:spacing w:line="290" w:lineRule="exact"/>
                    <w:jc w:val="left"/>
                    <w:rPr>
                      <w:rFonts w:ascii="宋体" w:eastAsia="宋体" w:hAnsi="宋体" w:cs="宋体"/>
                      <w:bCs/>
                      <w:szCs w:val="21"/>
                    </w:rPr>
                  </w:pPr>
                  <w:r>
                    <w:rPr>
                      <w:rFonts w:ascii="宋体" w:eastAsia="宋体" w:hAnsi="宋体" w:cs="宋体" w:hint="eastAsia"/>
                      <w:bCs/>
                      <w:kern w:val="0"/>
                      <w:szCs w:val="21"/>
                      <w:lang/>
                    </w:rPr>
                    <w:t>服务要求或标的的基本概况</w:t>
                  </w:r>
                </w:p>
              </w:tc>
              <w:tc>
                <w:tcPr>
                  <w:tcW w:w="6973"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5D6B39" w:rsidRDefault="002C0E08">
                  <w:pPr>
                    <w:widowControl/>
                    <w:spacing w:line="290" w:lineRule="exact"/>
                    <w:jc w:val="left"/>
                    <w:rPr>
                      <w:rFonts w:ascii="宋体" w:eastAsia="宋体" w:hAnsi="宋体" w:cs="宋体"/>
                      <w:bCs/>
                      <w:szCs w:val="21"/>
                    </w:rPr>
                  </w:pPr>
                  <w:r>
                    <w:rPr>
                      <w:rFonts w:ascii="宋体" w:eastAsia="宋体" w:hAnsi="宋体" w:cs="宋体" w:hint="eastAsia"/>
                      <w:bCs/>
                      <w:kern w:val="0"/>
                      <w:szCs w:val="21"/>
                      <w:lang/>
                    </w:rPr>
                    <w:t>详见投标文件</w:t>
                  </w:r>
                </w:p>
              </w:tc>
            </w:tr>
            <w:tr w:rsidR="005D6B39">
              <w:trPr>
                <w:trHeight w:val="336"/>
              </w:trPr>
              <w:tc>
                <w:tcPr>
                  <w:tcW w:w="1793" w:type="dxa"/>
                  <w:gridSpan w:val="3"/>
                  <w:tcBorders>
                    <w:top w:val="outset" w:sz="6" w:space="0" w:color="000000"/>
                    <w:left w:val="outset" w:sz="6" w:space="0" w:color="000000"/>
                    <w:bottom w:val="outset" w:sz="6" w:space="0" w:color="000000"/>
                    <w:right w:val="outset" w:sz="6" w:space="0" w:color="000000"/>
                  </w:tcBorders>
                  <w:shd w:val="clear" w:color="auto" w:fill="auto"/>
                </w:tcPr>
                <w:p w:rsidR="005D6B39" w:rsidRDefault="002C0E08">
                  <w:pPr>
                    <w:widowControl/>
                    <w:spacing w:line="290" w:lineRule="exact"/>
                    <w:jc w:val="left"/>
                    <w:rPr>
                      <w:rFonts w:ascii="宋体" w:eastAsia="宋体" w:hAnsi="宋体" w:cs="宋体"/>
                      <w:bCs/>
                      <w:szCs w:val="21"/>
                    </w:rPr>
                  </w:pPr>
                  <w:r>
                    <w:rPr>
                      <w:rFonts w:ascii="宋体" w:eastAsia="宋体" w:hAnsi="宋体" w:cs="宋体" w:hint="eastAsia"/>
                      <w:bCs/>
                      <w:kern w:val="0"/>
                      <w:szCs w:val="21"/>
                      <w:lang/>
                    </w:rPr>
                    <w:t>中标供应商名称</w:t>
                  </w:r>
                </w:p>
              </w:tc>
              <w:tc>
                <w:tcPr>
                  <w:tcW w:w="6973" w:type="dxa"/>
                  <w:gridSpan w:val="5"/>
                  <w:tcBorders>
                    <w:top w:val="outset" w:sz="6" w:space="0" w:color="000000"/>
                    <w:left w:val="outset" w:sz="6" w:space="0" w:color="000000"/>
                    <w:bottom w:val="outset" w:sz="6" w:space="0" w:color="000000"/>
                    <w:right w:val="outset" w:sz="6" w:space="0" w:color="000000"/>
                  </w:tcBorders>
                  <w:shd w:val="clear" w:color="auto" w:fill="auto"/>
                </w:tcPr>
                <w:p w:rsidR="005D6B39" w:rsidRDefault="002C0E08">
                  <w:pPr>
                    <w:widowControl/>
                    <w:spacing w:line="290" w:lineRule="exact"/>
                    <w:jc w:val="left"/>
                    <w:rPr>
                      <w:rFonts w:ascii="宋体" w:eastAsia="宋体" w:hAnsi="宋体" w:cs="宋体"/>
                      <w:bCs/>
                      <w:szCs w:val="21"/>
                    </w:rPr>
                  </w:pPr>
                  <w:r>
                    <w:rPr>
                      <w:rFonts w:ascii="宋体" w:eastAsia="宋体" w:hAnsi="宋体" w:cs="宋体" w:hint="eastAsia"/>
                      <w:bCs/>
                      <w:szCs w:val="21"/>
                    </w:rPr>
                    <w:t>恒锋信息科技股份有限公司</w:t>
                  </w:r>
                </w:p>
              </w:tc>
            </w:tr>
            <w:tr w:rsidR="005D6B39">
              <w:trPr>
                <w:trHeight w:val="336"/>
              </w:trPr>
              <w:tc>
                <w:tcPr>
                  <w:tcW w:w="1793" w:type="dxa"/>
                  <w:gridSpan w:val="3"/>
                  <w:tcBorders>
                    <w:top w:val="outset" w:sz="6" w:space="0" w:color="000000"/>
                    <w:left w:val="outset" w:sz="6" w:space="0" w:color="000000"/>
                    <w:bottom w:val="outset" w:sz="6" w:space="0" w:color="000000"/>
                    <w:right w:val="outset" w:sz="6" w:space="0" w:color="000000"/>
                  </w:tcBorders>
                  <w:shd w:val="clear" w:color="auto" w:fill="auto"/>
                </w:tcPr>
                <w:p w:rsidR="005D6B39" w:rsidRDefault="002C0E08">
                  <w:pPr>
                    <w:widowControl/>
                    <w:spacing w:line="290" w:lineRule="exact"/>
                    <w:jc w:val="left"/>
                    <w:rPr>
                      <w:rFonts w:ascii="宋体" w:eastAsia="宋体" w:hAnsi="宋体" w:cs="宋体"/>
                      <w:bCs/>
                      <w:szCs w:val="21"/>
                    </w:rPr>
                  </w:pPr>
                  <w:r>
                    <w:rPr>
                      <w:rFonts w:ascii="宋体" w:eastAsia="宋体" w:hAnsi="宋体" w:cs="宋体" w:hint="eastAsia"/>
                      <w:bCs/>
                      <w:kern w:val="0"/>
                      <w:szCs w:val="21"/>
                      <w:lang/>
                    </w:rPr>
                    <w:t>中标供应商地址</w:t>
                  </w:r>
                </w:p>
              </w:tc>
              <w:tc>
                <w:tcPr>
                  <w:tcW w:w="6973" w:type="dxa"/>
                  <w:gridSpan w:val="5"/>
                  <w:tcBorders>
                    <w:top w:val="outset" w:sz="6" w:space="0" w:color="000000"/>
                    <w:left w:val="outset" w:sz="6" w:space="0" w:color="000000"/>
                    <w:bottom w:val="outset" w:sz="6" w:space="0" w:color="000000"/>
                    <w:right w:val="outset" w:sz="6" w:space="0" w:color="000000"/>
                  </w:tcBorders>
                  <w:shd w:val="clear" w:color="auto" w:fill="auto"/>
                </w:tcPr>
                <w:p w:rsidR="005D6B39" w:rsidRDefault="002C0E08">
                  <w:pPr>
                    <w:widowControl/>
                    <w:spacing w:line="290" w:lineRule="exact"/>
                    <w:jc w:val="left"/>
                    <w:rPr>
                      <w:rFonts w:ascii="宋体" w:eastAsia="宋体" w:hAnsi="宋体" w:cs="宋体"/>
                      <w:bCs/>
                      <w:szCs w:val="21"/>
                    </w:rPr>
                  </w:pPr>
                  <w:r>
                    <w:rPr>
                      <w:rFonts w:ascii="宋体" w:eastAsia="宋体" w:hAnsi="宋体" w:cs="宋体" w:hint="eastAsia"/>
                      <w:bCs/>
                      <w:szCs w:val="21"/>
                    </w:rPr>
                    <w:t>福建省福州市鼓楼区乌山西路</w:t>
                  </w:r>
                  <w:r>
                    <w:rPr>
                      <w:rFonts w:ascii="宋体" w:eastAsia="宋体" w:hAnsi="宋体" w:cs="宋体" w:hint="eastAsia"/>
                      <w:bCs/>
                      <w:szCs w:val="21"/>
                    </w:rPr>
                    <w:t>318</w:t>
                  </w:r>
                  <w:r>
                    <w:rPr>
                      <w:rFonts w:ascii="宋体" w:eastAsia="宋体" w:hAnsi="宋体" w:cs="宋体" w:hint="eastAsia"/>
                      <w:bCs/>
                      <w:szCs w:val="21"/>
                    </w:rPr>
                    <w:t>号洪山科技园创业中心大厦二层</w:t>
                  </w:r>
                  <w:r>
                    <w:rPr>
                      <w:rFonts w:ascii="宋体" w:eastAsia="宋体" w:hAnsi="宋体" w:cs="宋体" w:hint="eastAsia"/>
                      <w:bCs/>
                      <w:szCs w:val="21"/>
                    </w:rPr>
                    <w:t>219</w:t>
                  </w:r>
                  <w:r>
                    <w:rPr>
                      <w:rFonts w:ascii="宋体" w:eastAsia="宋体" w:hAnsi="宋体" w:cs="宋体" w:hint="eastAsia"/>
                      <w:bCs/>
                      <w:szCs w:val="21"/>
                    </w:rPr>
                    <w:t>室</w:t>
                  </w:r>
                </w:p>
              </w:tc>
            </w:tr>
            <w:tr w:rsidR="005D6B39">
              <w:trPr>
                <w:trHeight w:val="341"/>
              </w:trPr>
              <w:tc>
                <w:tcPr>
                  <w:tcW w:w="1793" w:type="dxa"/>
                  <w:gridSpan w:val="3"/>
                  <w:tcBorders>
                    <w:top w:val="outset" w:sz="6" w:space="0" w:color="000000"/>
                    <w:left w:val="outset" w:sz="6" w:space="0" w:color="000000"/>
                    <w:bottom w:val="outset" w:sz="6" w:space="0" w:color="000000"/>
                    <w:right w:val="outset" w:sz="6" w:space="0" w:color="000000"/>
                  </w:tcBorders>
                  <w:shd w:val="clear" w:color="auto" w:fill="FFFFFF"/>
                </w:tcPr>
                <w:p w:rsidR="005D6B39" w:rsidRDefault="002C0E08">
                  <w:pPr>
                    <w:widowControl/>
                    <w:shd w:val="clear" w:color="auto" w:fill="FFFFFF"/>
                    <w:spacing w:line="290" w:lineRule="exact"/>
                    <w:jc w:val="right"/>
                    <w:rPr>
                      <w:rFonts w:ascii="宋体" w:eastAsia="宋体" w:hAnsi="宋体" w:cs="宋体"/>
                      <w:bCs/>
                      <w:szCs w:val="21"/>
                    </w:rPr>
                  </w:pPr>
                  <w:r>
                    <w:rPr>
                      <w:rFonts w:ascii="宋体" w:eastAsia="宋体" w:hAnsi="宋体" w:cs="宋体" w:hint="eastAsia"/>
                      <w:bCs/>
                      <w:kern w:val="0"/>
                      <w:szCs w:val="21"/>
                      <w:lang/>
                    </w:rPr>
                    <w:t>中标金额</w:t>
                  </w:r>
                </w:p>
              </w:tc>
              <w:tc>
                <w:tcPr>
                  <w:tcW w:w="6973" w:type="dxa"/>
                  <w:gridSpan w:val="5"/>
                  <w:tcBorders>
                    <w:top w:val="outset" w:sz="6" w:space="0" w:color="000000"/>
                    <w:left w:val="outset" w:sz="6" w:space="0" w:color="000000"/>
                    <w:bottom w:val="outset" w:sz="6" w:space="0" w:color="000000"/>
                    <w:right w:val="outset" w:sz="6" w:space="0" w:color="000000"/>
                  </w:tcBorders>
                  <w:shd w:val="clear" w:color="auto" w:fill="FFFFFF"/>
                </w:tcPr>
                <w:p w:rsidR="005D6B39" w:rsidRDefault="002C0E08">
                  <w:pPr>
                    <w:widowControl/>
                    <w:shd w:val="clear" w:color="auto" w:fill="FFFFFF"/>
                    <w:spacing w:line="290" w:lineRule="exact"/>
                    <w:jc w:val="left"/>
                    <w:rPr>
                      <w:rFonts w:ascii="宋体" w:eastAsia="宋体" w:hAnsi="宋体" w:cs="宋体"/>
                      <w:bCs/>
                      <w:szCs w:val="21"/>
                    </w:rPr>
                  </w:pPr>
                  <w:r>
                    <w:rPr>
                      <w:rFonts w:ascii="宋体" w:eastAsia="宋体" w:hAnsi="宋体" w:cs="宋体" w:hint="eastAsia"/>
                      <w:bCs/>
                      <w:szCs w:val="21"/>
                    </w:rPr>
                    <w:t>5180089.00</w:t>
                  </w:r>
                  <w:r>
                    <w:rPr>
                      <w:rFonts w:ascii="宋体" w:eastAsia="宋体" w:hAnsi="宋体" w:cs="宋体" w:hint="eastAsia"/>
                      <w:bCs/>
                      <w:szCs w:val="21"/>
                    </w:rPr>
                    <w:t>元</w:t>
                  </w:r>
                </w:p>
              </w:tc>
            </w:tr>
          </w:tbl>
          <w:p w:rsidR="005D6B39" w:rsidRDefault="005D6B39">
            <w:pPr>
              <w:widowControl/>
              <w:spacing w:line="290" w:lineRule="exact"/>
              <w:jc w:val="left"/>
              <w:rPr>
                <w:rFonts w:ascii="宋体" w:eastAsia="宋体" w:hAnsi="宋体" w:cs="宋体"/>
                <w:color w:val="222222"/>
                <w:szCs w:val="21"/>
              </w:rPr>
            </w:pPr>
          </w:p>
        </w:tc>
      </w:tr>
      <w:tr w:rsidR="005D6B39">
        <w:trPr>
          <w:trHeight w:val="270"/>
        </w:trPr>
        <w:tc>
          <w:tcPr>
            <w:tcW w:w="8788"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bCs/>
                <w:sz w:val="21"/>
                <w:szCs w:val="21"/>
              </w:rPr>
            </w:pPr>
            <w:r>
              <w:rPr>
                <w:rFonts w:ascii="宋体" w:eastAsia="宋体" w:hAnsi="宋体" w:cs="宋体" w:hint="eastAsia"/>
                <w:bCs/>
                <w:sz w:val="21"/>
                <w:szCs w:val="21"/>
                <w:lang/>
              </w:rPr>
              <w:t>9</w:t>
            </w:r>
            <w:r>
              <w:rPr>
                <w:rFonts w:ascii="宋体" w:eastAsia="宋体" w:hAnsi="宋体" w:cs="宋体" w:hint="eastAsia"/>
                <w:bCs/>
                <w:sz w:val="21"/>
                <w:szCs w:val="21"/>
                <w:lang/>
              </w:rPr>
              <w:t>、其他（协议供货、定点采购项目信息）：</w:t>
            </w:r>
            <w:r>
              <w:rPr>
                <w:rFonts w:ascii="宋体" w:eastAsia="宋体" w:hAnsi="宋体" w:cs="宋体" w:hint="eastAsia"/>
                <w:bCs/>
                <w:sz w:val="21"/>
                <w:szCs w:val="21"/>
                <w:lang/>
              </w:rPr>
              <w:t>/</w:t>
            </w:r>
          </w:p>
        </w:tc>
      </w:tr>
      <w:tr w:rsidR="005D6B39">
        <w:trPr>
          <w:trHeight w:val="260"/>
        </w:trPr>
        <w:tc>
          <w:tcPr>
            <w:tcW w:w="8788"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jc w:val="both"/>
              <w:rPr>
                <w:rFonts w:ascii="宋体" w:eastAsia="宋体" w:hAnsi="宋体" w:cs="宋体"/>
                <w:bCs/>
                <w:sz w:val="21"/>
                <w:szCs w:val="21"/>
              </w:rPr>
            </w:pPr>
            <w:r>
              <w:rPr>
                <w:rFonts w:ascii="宋体" w:eastAsia="宋体" w:hAnsi="宋体" w:cs="宋体" w:hint="eastAsia"/>
                <w:bCs/>
                <w:sz w:val="21"/>
                <w:szCs w:val="21"/>
                <w:lang/>
              </w:rPr>
              <w:t>10</w:t>
            </w:r>
            <w:r>
              <w:rPr>
                <w:rFonts w:ascii="宋体" w:eastAsia="宋体" w:hAnsi="宋体" w:cs="宋体" w:hint="eastAsia"/>
                <w:bCs/>
                <w:sz w:val="21"/>
                <w:szCs w:val="21"/>
                <w:lang/>
              </w:rPr>
              <w:t>、评标委员会成员名单</w:t>
            </w:r>
          </w:p>
        </w:tc>
      </w:tr>
      <w:tr w:rsidR="005D6B39">
        <w:tc>
          <w:tcPr>
            <w:tcW w:w="229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bCs/>
                <w:sz w:val="21"/>
                <w:szCs w:val="21"/>
              </w:rPr>
            </w:pPr>
            <w:r>
              <w:rPr>
                <w:rFonts w:ascii="宋体" w:eastAsia="宋体" w:hAnsi="宋体" w:cs="宋体" w:hint="eastAsia"/>
                <w:bCs/>
                <w:sz w:val="21"/>
                <w:szCs w:val="21"/>
                <w:lang/>
              </w:rPr>
              <w:t>    </w:t>
            </w:r>
            <w:r>
              <w:rPr>
                <w:rFonts w:ascii="宋体" w:eastAsia="宋体" w:hAnsi="宋体" w:cs="宋体" w:hint="eastAsia"/>
                <w:bCs/>
                <w:sz w:val="21"/>
                <w:szCs w:val="21"/>
                <w:lang/>
              </w:rPr>
              <w:t>采购人代表：</w:t>
            </w:r>
          </w:p>
        </w:tc>
        <w:tc>
          <w:tcPr>
            <w:tcW w:w="6495"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bCs/>
                <w:sz w:val="21"/>
                <w:szCs w:val="21"/>
              </w:rPr>
            </w:pPr>
            <w:r>
              <w:rPr>
                <w:rFonts w:ascii="宋体" w:eastAsia="宋体" w:hAnsi="宋体" w:cs="宋体" w:hint="eastAsia"/>
                <w:bCs/>
                <w:sz w:val="21"/>
                <w:szCs w:val="21"/>
                <w:lang/>
              </w:rPr>
              <w:t>汤隆</w:t>
            </w:r>
            <w:r>
              <w:rPr>
                <w:rFonts w:ascii="宋体" w:eastAsia="宋体" w:hAnsi="宋体" w:cs="宋体" w:hint="eastAsia"/>
                <w:bCs/>
                <w:sz w:val="21"/>
                <w:szCs w:val="21"/>
                <w:lang/>
              </w:rPr>
              <w:t xml:space="preserve"> </w:t>
            </w:r>
          </w:p>
        </w:tc>
      </w:tr>
      <w:tr w:rsidR="005D6B39">
        <w:tc>
          <w:tcPr>
            <w:tcW w:w="229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bCs/>
                <w:sz w:val="21"/>
                <w:szCs w:val="21"/>
              </w:rPr>
            </w:pPr>
            <w:r>
              <w:rPr>
                <w:rFonts w:ascii="宋体" w:eastAsia="宋体" w:hAnsi="宋体" w:cs="宋体" w:hint="eastAsia"/>
                <w:bCs/>
                <w:sz w:val="21"/>
                <w:szCs w:val="21"/>
                <w:lang/>
              </w:rPr>
              <w:t>    </w:t>
            </w:r>
            <w:r>
              <w:rPr>
                <w:rFonts w:ascii="宋体" w:eastAsia="宋体" w:hAnsi="宋体" w:cs="宋体" w:hint="eastAsia"/>
                <w:bCs/>
                <w:sz w:val="21"/>
                <w:szCs w:val="21"/>
                <w:lang/>
              </w:rPr>
              <w:t>评审专家：</w:t>
            </w:r>
          </w:p>
        </w:tc>
        <w:tc>
          <w:tcPr>
            <w:tcW w:w="6495"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bCs/>
                <w:sz w:val="21"/>
                <w:szCs w:val="21"/>
              </w:rPr>
            </w:pPr>
            <w:r>
              <w:rPr>
                <w:rFonts w:ascii="宋体" w:eastAsia="宋体" w:hAnsi="宋体" w:cs="宋体" w:hint="eastAsia"/>
                <w:bCs/>
                <w:sz w:val="21"/>
                <w:szCs w:val="21"/>
                <w:lang/>
              </w:rPr>
              <w:t>陈明</w:t>
            </w:r>
            <w:r>
              <w:rPr>
                <w:rFonts w:ascii="宋体" w:eastAsia="宋体" w:hAnsi="宋体" w:cs="宋体" w:hint="eastAsia"/>
                <w:bCs/>
                <w:sz w:val="21"/>
                <w:szCs w:val="21"/>
                <w:lang/>
              </w:rPr>
              <w:t>,</w:t>
            </w:r>
            <w:r>
              <w:rPr>
                <w:rFonts w:ascii="宋体" w:eastAsia="宋体" w:hAnsi="宋体" w:cs="宋体" w:hint="eastAsia"/>
                <w:bCs/>
                <w:sz w:val="21"/>
                <w:szCs w:val="21"/>
                <w:lang/>
              </w:rPr>
              <w:t>肖能德</w:t>
            </w:r>
            <w:r>
              <w:rPr>
                <w:rFonts w:ascii="宋体" w:eastAsia="宋体" w:hAnsi="宋体" w:cs="宋体" w:hint="eastAsia"/>
                <w:bCs/>
                <w:sz w:val="21"/>
                <w:szCs w:val="21"/>
                <w:lang/>
              </w:rPr>
              <w:t>,</w:t>
            </w:r>
            <w:r>
              <w:rPr>
                <w:rFonts w:ascii="宋体" w:eastAsia="宋体" w:hAnsi="宋体" w:cs="宋体" w:hint="eastAsia"/>
                <w:bCs/>
                <w:sz w:val="21"/>
                <w:szCs w:val="21"/>
                <w:lang/>
              </w:rPr>
              <w:t>何珑</w:t>
            </w:r>
            <w:r>
              <w:rPr>
                <w:rFonts w:ascii="宋体" w:eastAsia="宋体" w:hAnsi="宋体" w:cs="宋体" w:hint="eastAsia"/>
                <w:bCs/>
                <w:sz w:val="21"/>
                <w:szCs w:val="21"/>
                <w:lang/>
              </w:rPr>
              <w:t>,</w:t>
            </w:r>
            <w:r>
              <w:rPr>
                <w:rFonts w:ascii="宋体" w:eastAsia="宋体" w:hAnsi="宋体" w:cs="宋体" w:hint="eastAsia"/>
                <w:bCs/>
                <w:sz w:val="21"/>
                <w:szCs w:val="21"/>
                <w:lang/>
              </w:rPr>
              <w:t>应永胜</w:t>
            </w:r>
          </w:p>
        </w:tc>
      </w:tr>
      <w:tr w:rsidR="005D6B39">
        <w:tc>
          <w:tcPr>
            <w:tcW w:w="8788"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D6B39" w:rsidRDefault="002C0E08">
            <w:pPr>
              <w:pStyle w:val="a3"/>
              <w:widowControl/>
              <w:spacing w:beforeAutospacing="0" w:afterAutospacing="0" w:line="290" w:lineRule="exact"/>
              <w:rPr>
                <w:rFonts w:ascii="宋体" w:eastAsia="宋体" w:hAnsi="宋体" w:cs="宋体"/>
                <w:bCs/>
                <w:sz w:val="21"/>
                <w:szCs w:val="21"/>
              </w:rPr>
            </w:pPr>
            <w:r>
              <w:rPr>
                <w:rFonts w:ascii="宋体" w:eastAsia="宋体" w:hAnsi="宋体" w:cs="宋体" w:hint="eastAsia"/>
                <w:bCs/>
                <w:sz w:val="21"/>
                <w:szCs w:val="21"/>
                <w:lang/>
              </w:rPr>
              <w:t>11</w:t>
            </w:r>
            <w:r>
              <w:rPr>
                <w:rFonts w:ascii="宋体" w:eastAsia="宋体" w:hAnsi="宋体" w:cs="宋体" w:hint="eastAsia"/>
                <w:bCs/>
                <w:sz w:val="21"/>
                <w:szCs w:val="21"/>
                <w:lang/>
              </w:rPr>
              <w:t>、公告期限为本公告之日起</w:t>
            </w:r>
            <w:r>
              <w:rPr>
                <w:rFonts w:ascii="宋体" w:eastAsia="宋体" w:hAnsi="宋体" w:cs="宋体" w:hint="eastAsia"/>
                <w:bCs/>
                <w:sz w:val="21"/>
                <w:szCs w:val="21"/>
                <w:lang/>
              </w:rPr>
              <w:t>1</w:t>
            </w:r>
            <w:r>
              <w:rPr>
                <w:rFonts w:ascii="宋体" w:eastAsia="宋体" w:hAnsi="宋体" w:cs="宋体" w:hint="eastAsia"/>
                <w:bCs/>
                <w:sz w:val="21"/>
                <w:szCs w:val="21"/>
                <w:lang/>
              </w:rPr>
              <w:t>个工作日。</w:t>
            </w:r>
          </w:p>
        </w:tc>
      </w:tr>
    </w:tbl>
    <w:p w:rsidR="005D6B39" w:rsidRDefault="002C0E08">
      <w:pPr>
        <w:pStyle w:val="a3"/>
        <w:widowControl/>
        <w:shd w:val="clear" w:color="auto" w:fill="FFFFFF"/>
        <w:spacing w:before="226" w:beforeAutospacing="0" w:afterAutospacing="0" w:line="345" w:lineRule="atLeast"/>
        <w:jc w:val="right"/>
        <w:rPr>
          <w:rFonts w:ascii="宋体" w:eastAsia="宋体" w:hAnsi="宋体" w:cs="宋体"/>
          <w:color w:val="444444"/>
          <w:sz w:val="21"/>
          <w:szCs w:val="21"/>
          <w:shd w:val="clear" w:color="auto" w:fill="FFFFFF"/>
        </w:rPr>
      </w:pPr>
      <w:r>
        <w:rPr>
          <w:rFonts w:ascii="宋体" w:eastAsia="宋体" w:hAnsi="宋体" w:cs="宋体" w:hint="eastAsia"/>
          <w:color w:val="444444"/>
          <w:sz w:val="21"/>
          <w:szCs w:val="21"/>
          <w:shd w:val="clear" w:color="auto" w:fill="FFFFFF"/>
        </w:rPr>
        <w:t>福建兴诚建工程管理有限公司</w:t>
      </w:r>
    </w:p>
    <w:p w:rsidR="005D6B39" w:rsidRDefault="002C0E08">
      <w:pPr>
        <w:pStyle w:val="a3"/>
        <w:widowControl/>
        <w:shd w:val="clear" w:color="auto" w:fill="FFFFFF"/>
        <w:spacing w:before="226" w:beforeAutospacing="0" w:afterAutospacing="0" w:line="345" w:lineRule="atLeast"/>
        <w:ind w:firstLine="420"/>
        <w:jc w:val="right"/>
      </w:pPr>
      <w:r>
        <w:rPr>
          <w:rFonts w:ascii="宋体" w:eastAsia="宋体" w:hAnsi="宋体" w:cs="宋体" w:hint="eastAsia"/>
          <w:color w:val="444444"/>
          <w:sz w:val="21"/>
          <w:szCs w:val="21"/>
          <w:shd w:val="clear" w:color="auto" w:fill="FFFFFF"/>
        </w:rPr>
        <w:t>201</w:t>
      </w:r>
      <w:r>
        <w:rPr>
          <w:rFonts w:ascii="宋体" w:eastAsia="宋体" w:hAnsi="宋体" w:cs="宋体" w:hint="eastAsia"/>
          <w:color w:val="444444"/>
          <w:sz w:val="21"/>
          <w:szCs w:val="21"/>
          <w:shd w:val="clear" w:color="auto" w:fill="FFFFFF"/>
        </w:rPr>
        <w:t>8</w:t>
      </w:r>
      <w:r>
        <w:rPr>
          <w:rFonts w:ascii="宋体" w:eastAsia="宋体" w:hAnsi="宋体" w:cs="宋体" w:hint="eastAsia"/>
          <w:color w:val="444444"/>
          <w:sz w:val="21"/>
          <w:szCs w:val="21"/>
          <w:shd w:val="clear" w:color="auto" w:fill="FFFFFF"/>
        </w:rPr>
        <w:t>年</w:t>
      </w:r>
      <w:r>
        <w:rPr>
          <w:rFonts w:ascii="宋体" w:eastAsia="宋体" w:hAnsi="宋体" w:cs="宋体" w:hint="eastAsia"/>
          <w:color w:val="444444"/>
          <w:sz w:val="21"/>
          <w:szCs w:val="21"/>
          <w:shd w:val="clear" w:color="auto" w:fill="FFFFFF"/>
        </w:rPr>
        <w:t>1</w:t>
      </w:r>
      <w:r>
        <w:rPr>
          <w:rFonts w:ascii="宋体" w:eastAsia="宋体" w:hAnsi="宋体" w:cs="宋体" w:hint="eastAsia"/>
          <w:color w:val="444444"/>
          <w:sz w:val="21"/>
          <w:szCs w:val="21"/>
          <w:shd w:val="clear" w:color="auto" w:fill="FFFFFF"/>
        </w:rPr>
        <w:t>月</w:t>
      </w:r>
      <w:r>
        <w:rPr>
          <w:rFonts w:ascii="宋体" w:eastAsia="宋体" w:hAnsi="宋体" w:cs="宋体" w:hint="eastAsia"/>
          <w:color w:val="444444"/>
          <w:sz w:val="21"/>
          <w:szCs w:val="21"/>
          <w:shd w:val="clear" w:color="auto" w:fill="FFFFFF"/>
        </w:rPr>
        <w:t>3</w:t>
      </w:r>
      <w:bookmarkStart w:id="0" w:name="_GoBack"/>
      <w:bookmarkEnd w:id="0"/>
      <w:r w:rsidR="00636C9C">
        <w:rPr>
          <w:rFonts w:ascii="宋体" w:eastAsia="宋体" w:hAnsi="宋体" w:cs="宋体" w:hint="eastAsia"/>
          <w:color w:val="444444"/>
          <w:sz w:val="21"/>
          <w:szCs w:val="21"/>
          <w:shd w:val="clear" w:color="auto" w:fill="FFFFFF"/>
        </w:rPr>
        <w:t>0</w:t>
      </w:r>
      <w:r>
        <w:rPr>
          <w:rFonts w:ascii="宋体" w:eastAsia="宋体" w:hAnsi="宋体" w:cs="宋体" w:hint="eastAsia"/>
          <w:color w:val="444444"/>
          <w:sz w:val="21"/>
          <w:szCs w:val="21"/>
          <w:shd w:val="clear" w:color="auto" w:fill="FFFFFF"/>
        </w:rPr>
        <w:t>日</w:t>
      </w:r>
    </w:p>
    <w:sectPr w:rsidR="005D6B39" w:rsidSect="005D6B39">
      <w:pgSz w:w="11906" w:h="16838"/>
      <w:pgMar w:top="1440" w:right="1800" w:bottom="11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E08" w:rsidRDefault="002C0E08" w:rsidP="00C76679">
      <w:r>
        <w:separator/>
      </w:r>
    </w:p>
  </w:endnote>
  <w:endnote w:type="continuationSeparator" w:id="1">
    <w:p w:rsidR="002C0E08" w:rsidRDefault="002C0E08" w:rsidP="00C76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E08" w:rsidRDefault="002C0E08" w:rsidP="00C76679">
      <w:r>
        <w:separator/>
      </w:r>
    </w:p>
  </w:footnote>
  <w:footnote w:type="continuationSeparator" w:id="1">
    <w:p w:rsidR="002C0E08" w:rsidRDefault="002C0E08" w:rsidP="00C76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68B62A9"/>
    <w:rsid w:val="002C0E08"/>
    <w:rsid w:val="005D6B39"/>
    <w:rsid w:val="00636C9C"/>
    <w:rsid w:val="00C76679"/>
    <w:rsid w:val="032868AF"/>
    <w:rsid w:val="03A7013B"/>
    <w:rsid w:val="0ABE655D"/>
    <w:rsid w:val="0DAD5ECB"/>
    <w:rsid w:val="2B1701A2"/>
    <w:rsid w:val="353D651E"/>
    <w:rsid w:val="35463B1B"/>
    <w:rsid w:val="3D3A00E1"/>
    <w:rsid w:val="3E33709D"/>
    <w:rsid w:val="49D92D36"/>
    <w:rsid w:val="4E573A70"/>
    <w:rsid w:val="50CA76E2"/>
    <w:rsid w:val="59360DF5"/>
    <w:rsid w:val="5FD7710A"/>
    <w:rsid w:val="60167F8A"/>
    <w:rsid w:val="63354FDC"/>
    <w:rsid w:val="668B62A9"/>
    <w:rsid w:val="68DD6E1D"/>
    <w:rsid w:val="6C726DCB"/>
    <w:rsid w:val="7A590E3E"/>
    <w:rsid w:val="7B1B14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B3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D6B3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D6B39"/>
    <w:pPr>
      <w:spacing w:beforeAutospacing="1" w:afterAutospacing="1"/>
      <w:jc w:val="left"/>
    </w:pPr>
    <w:rPr>
      <w:rFonts w:cs="Times New Roman"/>
      <w:kern w:val="0"/>
      <w:sz w:val="24"/>
    </w:rPr>
  </w:style>
  <w:style w:type="paragraph" w:styleId="a4">
    <w:name w:val="header"/>
    <w:basedOn w:val="a"/>
    <w:link w:val="Char"/>
    <w:rsid w:val="00C76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76679"/>
    <w:rPr>
      <w:rFonts w:asciiTheme="minorHAnsi" w:eastAsiaTheme="minorEastAsia" w:hAnsiTheme="minorHAnsi" w:cstheme="minorBidi"/>
      <w:kern w:val="2"/>
      <w:sz w:val="18"/>
      <w:szCs w:val="18"/>
    </w:rPr>
  </w:style>
  <w:style w:type="paragraph" w:styleId="a5">
    <w:name w:val="footer"/>
    <w:basedOn w:val="a"/>
    <w:link w:val="Char0"/>
    <w:rsid w:val="00C76679"/>
    <w:pPr>
      <w:tabs>
        <w:tab w:val="center" w:pos="4153"/>
        <w:tab w:val="right" w:pos="8306"/>
      </w:tabs>
      <w:snapToGrid w:val="0"/>
      <w:jc w:val="left"/>
    </w:pPr>
    <w:rPr>
      <w:sz w:val="18"/>
      <w:szCs w:val="18"/>
    </w:rPr>
  </w:style>
  <w:style w:type="character" w:customStyle="1" w:styleId="Char0">
    <w:name w:val="页脚 Char"/>
    <w:basedOn w:val="a0"/>
    <w:link w:val="a5"/>
    <w:rsid w:val="00C7667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歇斯底里1409664097</dc:creator>
  <cp:lastModifiedBy>rin9</cp:lastModifiedBy>
  <cp:revision>3</cp:revision>
  <cp:lastPrinted>2017-11-15T10:04:00Z</cp:lastPrinted>
  <dcterms:created xsi:type="dcterms:W3CDTF">2018-02-01T00:51:00Z</dcterms:created>
  <dcterms:modified xsi:type="dcterms:W3CDTF">2018-02-01T00:51:00Z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