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4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</w:rPr>
        <w:t>福州职业技术学院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  <w:t>2025-2028年度校园IP广播维保项目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377FD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Style w:val="28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eastAsia="zh-CN"/>
        </w:rPr>
        <w:t>FJJXZBWJ20250</w:t>
      </w:r>
      <w:r>
        <w:rPr>
          <w:rStyle w:val="28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val="en-US" w:eastAsia="zh-CN"/>
        </w:rPr>
        <w:t>75</w:t>
      </w:r>
    </w:p>
    <w:p w14:paraId="2A41F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2025-2028年度校园IP广播维保项目</w:t>
      </w:r>
    </w:p>
    <w:p w14:paraId="661995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三、项目废标/流标的原因</w:t>
      </w:r>
    </w:p>
    <w:p w14:paraId="2EFB34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截止至202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年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17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日1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:00:00，本项目参与报价的有效竞价人不足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3家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，根据竞价文件《第一章 竞价公告》“5.本项目须有三家(含三家)以上竞价人参与报价，否则本项目按流标处理。”的规定，本项目流标。</w:t>
      </w:r>
    </w:p>
    <w:p w14:paraId="755CA1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四、公告期限</w:t>
      </w:r>
    </w:p>
    <w:p w14:paraId="026F90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自本公告发布之日起1个工作日。</w:t>
      </w:r>
    </w:p>
    <w:p w14:paraId="4D7603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五、其它补充事宜：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/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。</w:t>
      </w:r>
    </w:p>
    <w:p w14:paraId="3F4623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六、凡对本次公告内容提出询问，请按以下方式联系。</w:t>
      </w:r>
    </w:p>
    <w:p w14:paraId="75151F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1.采购人信息</w:t>
      </w:r>
    </w:p>
    <w:p w14:paraId="1DB5E1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采购单位：福州职业技术学院</w:t>
      </w:r>
    </w:p>
    <w:p w14:paraId="5B4691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采购单位地址：福州市闽侯上街联榕路8号</w:t>
      </w:r>
    </w:p>
    <w:p w14:paraId="0AC9DC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采购单位联系方式：孙老师18149560586　　　　　</w:t>
      </w:r>
      <w:bookmarkStart w:id="0" w:name="_GoBack"/>
      <w:bookmarkEnd w:id="0"/>
    </w:p>
    <w:p w14:paraId="4D5116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2.采购代理机构信息</w:t>
      </w:r>
    </w:p>
    <w:p w14:paraId="44333E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名 称：福建君信招标有限公司　　　　　　　　　　　　</w:t>
      </w:r>
    </w:p>
    <w:p w14:paraId="69831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地　址：福建省福州市仓山区半道路68号麓岭花园S1幢301商业　　　　　　　　　　　　</w:t>
      </w:r>
    </w:p>
    <w:p w14:paraId="61AB5E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联系方式：蔡闽珠0591-83896688　　　　　　　　　　　　</w:t>
      </w:r>
    </w:p>
    <w:p w14:paraId="2F5B7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3.项目联系方式</w:t>
      </w:r>
    </w:p>
    <w:p w14:paraId="17182C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项目联系人：蔡闽珠</w:t>
      </w:r>
    </w:p>
    <w:p w14:paraId="13C5C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电　话：0591-83896688</w:t>
      </w:r>
    </w:p>
    <w:p w14:paraId="523505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jc w:val="righ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                            福建君信招标有限公司</w:t>
      </w:r>
    </w:p>
    <w:p w14:paraId="098103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jc w:val="righ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2025年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17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日</w:t>
      </w:r>
    </w:p>
    <w:p w14:paraId="45034E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val="zh-CN"/>
        </w:rPr>
      </w:pPr>
    </w:p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539096E"/>
    <w:rsid w:val="07340C6F"/>
    <w:rsid w:val="07D20D1C"/>
    <w:rsid w:val="07F73811"/>
    <w:rsid w:val="0A740CA3"/>
    <w:rsid w:val="0D2C2D89"/>
    <w:rsid w:val="10184CD6"/>
    <w:rsid w:val="12B904C6"/>
    <w:rsid w:val="19060E0C"/>
    <w:rsid w:val="209F383A"/>
    <w:rsid w:val="23D85A9F"/>
    <w:rsid w:val="344F6130"/>
    <w:rsid w:val="39F24C82"/>
    <w:rsid w:val="3E6E2D78"/>
    <w:rsid w:val="3FB45532"/>
    <w:rsid w:val="46CC3866"/>
    <w:rsid w:val="475704B6"/>
    <w:rsid w:val="4A9E39AC"/>
    <w:rsid w:val="555107BE"/>
    <w:rsid w:val="603B5CC0"/>
    <w:rsid w:val="66873B01"/>
    <w:rsid w:val="6965691E"/>
    <w:rsid w:val="73C531E8"/>
    <w:rsid w:val="74347C86"/>
    <w:rsid w:val="74D66820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/>
    </w:pPr>
    <w:rPr>
      <w:szCs w:val="20"/>
    </w:r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6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ody Text"/>
    <w:basedOn w:val="1"/>
    <w:next w:val="1"/>
    <w:link w:val="22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8">
    <w:name w:val="Balloon Text"/>
    <w:basedOn w:val="1"/>
    <w:link w:val="2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semiHidden/>
    <w:unhideWhenUsed/>
    <w:qFormat/>
    <w:uiPriority w:val="0"/>
    <w:rPr>
      <w:sz w:val="21"/>
      <w:szCs w:val="21"/>
    </w:rPr>
  </w:style>
  <w:style w:type="character" w:customStyle="1" w:styleId="17">
    <w:name w:val="标题 1 Char"/>
    <w:basedOn w:val="1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zt_huis_12_g18px"/>
    <w:basedOn w:val="15"/>
    <w:qFormat/>
    <w:uiPriority w:val="0"/>
  </w:style>
  <w:style w:type="character" w:customStyle="1" w:styleId="19">
    <w:name w:val="文档结构图 Char"/>
    <w:basedOn w:val="15"/>
    <w:link w:val="6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20">
    <w:name w:val="页眉 Char"/>
    <w:basedOn w:val="15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页脚 Char"/>
    <w:basedOn w:val="15"/>
    <w:link w:val="9"/>
    <w:qFormat/>
    <w:uiPriority w:val="99"/>
    <w:rPr>
      <w:rFonts w:ascii="Tahoma" w:hAnsi="Tahoma"/>
      <w:sz w:val="18"/>
      <w:szCs w:val="18"/>
    </w:rPr>
  </w:style>
  <w:style w:type="character" w:customStyle="1" w:styleId="22">
    <w:name w:val="正文文本 Char"/>
    <w:basedOn w:val="15"/>
    <w:link w:val="7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3">
    <w:name w:val="批注框文本 Char"/>
    <w:basedOn w:val="15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24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5">
    <w:name w:val="标题 2 Char"/>
    <w:basedOn w:val="15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post-date"/>
    <w:basedOn w:val="15"/>
    <w:qFormat/>
    <w:uiPriority w:val="0"/>
  </w:style>
  <w:style w:type="character" w:customStyle="1" w:styleId="27">
    <w:name w:val="editinput"/>
    <w:basedOn w:val="15"/>
    <w:qFormat/>
    <w:uiPriority w:val="0"/>
  </w:style>
  <w:style w:type="character" w:customStyle="1" w:styleId="28">
    <w:name w:val="NormalCharacter"/>
    <w:semiHidden/>
    <w:qFormat/>
    <w:uiPriority w:val="0"/>
  </w:style>
  <w:style w:type="paragraph" w:customStyle="1" w:styleId="29">
    <w:name w:val="BodyText1I2"/>
    <w:basedOn w:val="30"/>
    <w:qFormat/>
    <w:uiPriority w:val="0"/>
    <w:pPr>
      <w:tabs>
        <w:tab w:val="left" w:pos="4606"/>
      </w:tabs>
      <w:ind w:firstLine="420"/>
    </w:pPr>
  </w:style>
  <w:style w:type="paragraph" w:customStyle="1" w:styleId="30">
    <w:name w:val="BodyTextIndent"/>
    <w:basedOn w:val="1"/>
    <w:next w:val="31"/>
    <w:qFormat/>
    <w:uiPriority w:val="0"/>
    <w:pPr>
      <w:spacing w:after="120"/>
      <w:ind w:left="420" w:leftChars="200"/>
    </w:pPr>
  </w:style>
  <w:style w:type="paragraph" w:customStyle="1" w:styleId="31">
    <w:name w:val="NormalIndent"/>
    <w:basedOn w:val="1"/>
    <w:next w:val="30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358</Words>
  <Characters>447</Characters>
  <Lines>5</Lines>
  <Paragraphs>1</Paragraphs>
  <TotalTime>0</TotalTime>
  <ScaleCrop>false</ScaleCrop>
  <LinksUpToDate>false</LinksUpToDate>
  <CharactersWithSpaces>520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星星点灯</cp:lastModifiedBy>
  <dcterms:modified xsi:type="dcterms:W3CDTF">2025-06-17T06:46:12Z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eyJoZGlkIjoiM2ZjMjVjYjE4ZjY5NzE3Yzc4MjMyOTFiZTQxYzMxOWUiLCJ1c2VySWQiOiIyNjc3OTUwOTkifQ==</vt:lpwstr>
  </property>
</Properties>
</file>