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CD" w:rsidRPr="0037779B" w:rsidRDefault="00D246CD" w:rsidP="0037779B">
      <w:pPr>
        <w:widowControl/>
        <w:jc w:val="center"/>
        <w:rPr>
          <w:rFonts w:ascii="宋体" w:cs="宋体"/>
          <w:b/>
          <w:kern w:val="0"/>
          <w:sz w:val="28"/>
          <w:szCs w:val="28"/>
        </w:rPr>
      </w:pPr>
      <w:r>
        <w:rPr>
          <w:rFonts w:ascii="宋体" w:hAnsi="宋体" w:cs="宋体" w:hint="eastAsia"/>
          <w:b/>
          <w:kern w:val="0"/>
          <w:sz w:val="28"/>
          <w:szCs w:val="28"/>
        </w:rPr>
        <w:t>学生工作处召开院学风建设学生</w:t>
      </w:r>
      <w:r w:rsidRPr="0037779B">
        <w:rPr>
          <w:rFonts w:ascii="宋体" w:hAnsi="宋体" w:cs="宋体" w:hint="eastAsia"/>
          <w:b/>
          <w:kern w:val="0"/>
          <w:sz w:val="28"/>
          <w:szCs w:val="28"/>
        </w:rPr>
        <w:t>干部</w:t>
      </w:r>
      <w:r>
        <w:rPr>
          <w:rFonts w:ascii="宋体" w:hAnsi="宋体" w:cs="宋体" w:hint="eastAsia"/>
          <w:b/>
          <w:kern w:val="0"/>
          <w:sz w:val="28"/>
          <w:szCs w:val="28"/>
        </w:rPr>
        <w:t>督查工作</w:t>
      </w:r>
      <w:r w:rsidRPr="0037779B">
        <w:rPr>
          <w:rFonts w:ascii="宋体" w:hAnsi="宋体" w:cs="宋体" w:hint="eastAsia"/>
          <w:b/>
          <w:kern w:val="0"/>
          <w:sz w:val="28"/>
          <w:szCs w:val="28"/>
        </w:rPr>
        <w:t>培训</w:t>
      </w:r>
    </w:p>
    <w:p w:rsidR="00D246CD" w:rsidRDefault="00D246CD" w:rsidP="00241470">
      <w:pPr>
        <w:widowControl/>
        <w:spacing w:line="360" w:lineRule="auto"/>
        <w:ind w:firstLineChars="200" w:firstLine="31680"/>
        <w:jc w:val="left"/>
        <w:rPr>
          <w:rFonts w:ascii="宋体" w:cs="宋体"/>
          <w:kern w:val="0"/>
          <w:sz w:val="24"/>
          <w:szCs w:val="24"/>
        </w:rPr>
      </w:pPr>
      <w:bookmarkStart w:id="0" w:name="_GoBack"/>
      <w:bookmarkEnd w:id="0"/>
      <w:r w:rsidRPr="00241470">
        <w:rPr>
          <w:rFonts w:ascii="宋体" w:hAnsi="宋体" w:cs="宋体" w:hint="eastAsia"/>
          <w:kern w:val="0"/>
          <w:sz w:val="24"/>
          <w:szCs w:val="24"/>
        </w:rPr>
        <w:t>院学风建设工作开展以来，浓厚了校园的学习氛围。为进一步推进学风建设工作，保障活动的规范、有序开展，院学生处于</w:t>
      </w:r>
      <w:smartTag w:uri="urn:schemas-microsoft-com:office:smarttags" w:element="chsdate">
        <w:smartTagPr>
          <w:attr w:name="IsROCDate" w:val="False"/>
          <w:attr w:name="IsLunarDate" w:val="False"/>
          <w:attr w:name="Day" w:val="4"/>
          <w:attr w:name="Month" w:val="5"/>
          <w:attr w:name="Year" w:val="2016"/>
        </w:smartTagPr>
        <w:r w:rsidRPr="00241470">
          <w:rPr>
            <w:rFonts w:ascii="宋体" w:hAnsi="宋体" w:cs="宋体"/>
            <w:kern w:val="0"/>
            <w:sz w:val="24"/>
            <w:szCs w:val="24"/>
          </w:rPr>
          <w:t>2016</w:t>
        </w:r>
        <w:r w:rsidRPr="00241470">
          <w:rPr>
            <w:rFonts w:ascii="宋体" w:hAnsi="宋体" w:cs="宋体" w:hint="eastAsia"/>
            <w:kern w:val="0"/>
            <w:sz w:val="24"/>
            <w:szCs w:val="24"/>
          </w:rPr>
          <w:t>年</w:t>
        </w:r>
        <w:r w:rsidRPr="00241470">
          <w:rPr>
            <w:rFonts w:ascii="宋体" w:hAnsi="宋体" w:cs="宋体"/>
            <w:kern w:val="0"/>
            <w:sz w:val="24"/>
            <w:szCs w:val="24"/>
          </w:rPr>
          <w:t>5</w:t>
        </w:r>
        <w:r w:rsidRPr="00241470">
          <w:rPr>
            <w:rFonts w:ascii="宋体" w:hAnsi="宋体" w:cs="宋体" w:hint="eastAsia"/>
            <w:kern w:val="0"/>
            <w:sz w:val="24"/>
            <w:szCs w:val="24"/>
          </w:rPr>
          <w:t>月</w:t>
        </w:r>
        <w:r w:rsidRPr="00241470">
          <w:rPr>
            <w:rFonts w:ascii="宋体" w:hAnsi="宋体" w:cs="宋体"/>
            <w:kern w:val="0"/>
            <w:sz w:val="24"/>
            <w:szCs w:val="24"/>
          </w:rPr>
          <w:t>4</w:t>
        </w:r>
        <w:r w:rsidRPr="00241470">
          <w:rPr>
            <w:rFonts w:ascii="宋体" w:hAnsi="宋体" w:cs="宋体" w:hint="eastAsia"/>
            <w:kern w:val="0"/>
            <w:sz w:val="24"/>
            <w:szCs w:val="24"/>
          </w:rPr>
          <w:t>日</w:t>
        </w:r>
      </w:smartTag>
      <w:r w:rsidRPr="00241470">
        <w:rPr>
          <w:rFonts w:ascii="宋体" w:hAnsi="宋体" w:cs="宋体" w:hint="eastAsia"/>
          <w:kern w:val="0"/>
          <w:sz w:val="24"/>
          <w:szCs w:val="24"/>
        </w:rPr>
        <w:t>在实验楼</w:t>
      </w:r>
      <w:r w:rsidRPr="00241470">
        <w:rPr>
          <w:rFonts w:ascii="宋体" w:hAnsi="宋体" w:cs="宋体"/>
          <w:kern w:val="0"/>
          <w:sz w:val="24"/>
          <w:szCs w:val="24"/>
        </w:rPr>
        <w:t>211</w:t>
      </w:r>
      <w:r w:rsidRPr="00241470">
        <w:rPr>
          <w:rFonts w:ascii="宋体" w:hAnsi="宋体" w:cs="宋体" w:hint="eastAsia"/>
          <w:kern w:val="0"/>
          <w:sz w:val="24"/>
          <w:szCs w:val="24"/>
        </w:rPr>
        <w:t>教室召开院学风建设学生干部督查培训暨座谈会，全校共有百余名学生干部参加了本次会议。</w:t>
      </w:r>
      <w:r w:rsidRPr="00241470">
        <w:rPr>
          <w:rFonts w:ascii="宋体" w:cs="宋体"/>
          <w:kern w:val="0"/>
          <w:sz w:val="24"/>
          <w:szCs w:val="24"/>
        </w:rPr>
        <w:br/>
      </w:r>
      <w:r w:rsidRPr="00241470">
        <w:rPr>
          <w:rFonts w:ascii="宋体" w:cs="宋体"/>
          <w:kern w:val="0"/>
          <w:sz w:val="24"/>
          <w:szCs w:val="24"/>
        </w:rPr>
        <w:t>  </w:t>
      </w:r>
      <w:r w:rsidRPr="00241470">
        <w:rPr>
          <w:rFonts w:ascii="宋体" w:cs="宋体"/>
          <w:kern w:val="0"/>
          <w:sz w:val="24"/>
          <w:szCs w:val="24"/>
        </w:rPr>
        <w:t xml:space="preserve">   </w:t>
      </w:r>
      <w:r w:rsidRPr="00241470">
        <w:rPr>
          <w:rFonts w:ascii="宋体" w:cs="宋体" w:hint="eastAsia"/>
          <w:kern w:val="0"/>
          <w:sz w:val="24"/>
          <w:szCs w:val="24"/>
        </w:rPr>
        <w:t>会上，学工处</w:t>
      </w:r>
      <w:smartTag w:uri="urn:schemas-microsoft-com:office:smarttags" w:element="PersonName">
        <w:smartTagPr>
          <w:attr w:name="ProductID" w:val="戴银龙"/>
        </w:smartTagPr>
        <w:r w:rsidRPr="00241470">
          <w:rPr>
            <w:rFonts w:ascii="宋体" w:cs="宋体" w:hint="eastAsia"/>
            <w:kern w:val="0"/>
            <w:sz w:val="24"/>
            <w:szCs w:val="24"/>
          </w:rPr>
          <w:t>林昇</w:t>
        </w:r>
      </w:smartTag>
      <w:r w:rsidRPr="00241470">
        <w:rPr>
          <w:rFonts w:ascii="宋体" w:cs="宋体" w:hint="eastAsia"/>
          <w:kern w:val="0"/>
          <w:sz w:val="24"/>
          <w:szCs w:val="24"/>
        </w:rPr>
        <w:t>老师对学院加强学风建设进行了宣传和动员，</w:t>
      </w:r>
      <w:smartTag w:uri="urn:schemas-microsoft-com:office:smarttags" w:element="PersonName">
        <w:smartTagPr>
          <w:attr w:name="ProductID" w:val="戴银龙"/>
        </w:smartTagPr>
        <w:r w:rsidRPr="00241470">
          <w:rPr>
            <w:rFonts w:ascii="宋体" w:cs="宋体" w:hint="eastAsia"/>
            <w:kern w:val="0"/>
            <w:sz w:val="24"/>
            <w:szCs w:val="24"/>
          </w:rPr>
          <w:t>戴银龙</w:t>
        </w:r>
      </w:smartTag>
      <w:r w:rsidRPr="00241470">
        <w:rPr>
          <w:rFonts w:ascii="宋体" w:cs="宋体" w:hint="eastAsia"/>
          <w:kern w:val="0"/>
          <w:sz w:val="24"/>
          <w:szCs w:val="24"/>
        </w:rPr>
        <w:t>老师对学风督查工作做了具体部署。最后，</w:t>
      </w:r>
      <w:r w:rsidRPr="00241470">
        <w:rPr>
          <w:rFonts w:ascii="宋体" w:hAnsi="宋体" w:cs="宋体" w:hint="eastAsia"/>
          <w:kern w:val="0"/>
          <w:sz w:val="24"/>
          <w:szCs w:val="24"/>
        </w:rPr>
        <w:t>学工处林岩清副处长进行了总结发言，她指出</w:t>
      </w:r>
      <w:r w:rsidRPr="00241470">
        <w:rPr>
          <w:rFonts w:ascii="??" w:hAnsi="??" w:hint="eastAsia"/>
          <w:color w:val="000000"/>
          <w:sz w:val="24"/>
          <w:szCs w:val="24"/>
        </w:rPr>
        <w:t>学风是一所学校在长期办学实践中积淀形成的学术传统和学习风气，是大学精神文化的集中体现，是一所学校无形而宝贵的教育资源。</w:t>
      </w:r>
      <w:r w:rsidRPr="00241470">
        <w:rPr>
          <w:rFonts w:ascii="宋体" w:hAnsi="宋体" w:cs="宋体" w:hint="eastAsia"/>
          <w:kern w:val="0"/>
          <w:sz w:val="24"/>
          <w:szCs w:val="24"/>
        </w:rPr>
        <w:t>在评估整改和创建福建省示范性现代职业院校的背景下加强学风建设工作有着特殊的意义。督查工作有助于推进该项工作的规范化，是学院构建优秀学风必不可收的中坚力量。</w:t>
      </w:r>
      <w:r w:rsidRPr="00241470">
        <w:rPr>
          <w:rFonts w:ascii="宋体" w:cs="宋体"/>
          <w:kern w:val="0"/>
          <w:sz w:val="24"/>
          <w:szCs w:val="24"/>
        </w:rPr>
        <w:br/>
      </w:r>
      <w:r w:rsidRPr="00241470">
        <w:rPr>
          <w:rFonts w:ascii="宋体" w:cs="宋体"/>
          <w:kern w:val="0"/>
          <w:sz w:val="24"/>
          <w:szCs w:val="24"/>
        </w:rPr>
        <w:t>  </w:t>
      </w:r>
      <w:r w:rsidRPr="00241470">
        <w:rPr>
          <w:rFonts w:ascii="宋体" w:cs="宋体"/>
          <w:kern w:val="0"/>
          <w:sz w:val="24"/>
          <w:szCs w:val="24"/>
        </w:rPr>
        <w:t xml:space="preserve">  </w:t>
      </w:r>
      <w:r w:rsidRPr="00241470">
        <w:rPr>
          <w:rFonts w:ascii="宋体" w:cs="宋体"/>
          <w:kern w:val="0"/>
          <w:sz w:val="24"/>
          <w:szCs w:val="24"/>
        </w:rPr>
        <w:t>  </w:t>
      </w:r>
      <w:r w:rsidRPr="00241470">
        <w:rPr>
          <w:rFonts w:ascii="宋体" w:hAnsi="宋体" w:cs="宋体" w:hint="eastAsia"/>
          <w:kern w:val="0"/>
          <w:sz w:val="24"/>
          <w:szCs w:val="24"/>
        </w:rPr>
        <w:t>通过本次培训，不仅进一步规范了学风建设学生干部督查工作，更进一步推动了学风建设活动的长效机制的构建。</w:t>
      </w:r>
      <w:r w:rsidRPr="00241470">
        <w:rPr>
          <w:rFonts w:ascii="宋体" w:cs="宋体"/>
          <w:kern w:val="0"/>
          <w:sz w:val="24"/>
          <w:szCs w:val="24"/>
        </w:rPr>
        <w:br/>
      </w:r>
      <w:r w:rsidRPr="0037779B">
        <w:rPr>
          <w:rFonts w:ascii="宋体" w:cs="宋体"/>
          <w:kern w:val="0"/>
          <w:sz w:val="24"/>
          <w:szCs w:val="24"/>
        </w:rPr>
        <w:br/>
      </w:r>
      <w:r w:rsidRPr="0037779B">
        <w:rPr>
          <w:rFonts w:ascii="宋体" w:cs="宋体"/>
          <w:kern w:val="0"/>
          <w:sz w:val="24"/>
          <w:szCs w:val="24"/>
        </w:rPr>
        <w:t>                                                       </w:t>
      </w:r>
      <w:r>
        <w:rPr>
          <w:rFonts w:ascii="宋体" w:cs="宋体"/>
          <w:kern w:val="0"/>
          <w:sz w:val="24"/>
          <w:szCs w:val="24"/>
        </w:rPr>
        <w:t xml:space="preserve">                           </w:t>
      </w:r>
      <w:r>
        <w:rPr>
          <w:rFonts w:ascii="宋体" w:hAnsi="宋体" w:cs="宋体" w:hint="eastAsia"/>
          <w:kern w:val="0"/>
          <w:sz w:val="24"/>
          <w:szCs w:val="24"/>
        </w:rPr>
        <w:t>学生工作处</w:t>
      </w:r>
    </w:p>
    <w:p w:rsidR="00D246CD" w:rsidRPr="00241470" w:rsidRDefault="00D246CD" w:rsidP="00241470">
      <w:pPr>
        <w:widowControl/>
        <w:ind w:firstLineChars="200" w:firstLine="31680"/>
        <w:jc w:val="left"/>
        <w:rPr>
          <w:rFonts w:ascii="宋体" w:cs="宋体"/>
          <w:kern w:val="0"/>
          <w:sz w:val="24"/>
          <w:szCs w:val="24"/>
        </w:rPr>
      </w:pPr>
      <w:r>
        <w:rPr>
          <w:rFonts w:ascii="宋体" w:hAnsi="宋体" w:cs="宋体"/>
          <w:kern w:val="0"/>
          <w:sz w:val="24"/>
          <w:szCs w:val="24"/>
        </w:rPr>
        <w:t xml:space="preserve">                                                  2016.5.6</w:t>
      </w:r>
    </w:p>
    <w:p w:rsidR="00D246CD" w:rsidRPr="000E316F" w:rsidRDefault="00D246CD" w:rsidP="000E316F">
      <w:pPr>
        <w:rPr>
          <w:rFonts w:ascii="宋体" w:cs="宋体"/>
          <w:sz w:val="24"/>
          <w:szCs w:val="24"/>
        </w:rPr>
      </w:pPr>
      <w:r w:rsidRPr="002C5C8A">
        <w:rPr>
          <w:rFonts w:asci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10.25pt;height:307.5pt;visibility:visible">
            <v:imagedata r:id="rId4" o:title=""/>
          </v:shape>
        </w:pict>
      </w:r>
    </w:p>
    <w:sectPr w:rsidR="00D246CD" w:rsidRPr="000E316F" w:rsidSect="000E08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79B"/>
    <w:rsid w:val="000A0070"/>
    <w:rsid w:val="000E08FE"/>
    <w:rsid w:val="000E316F"/>
    <w:rsid w:val="00234AA8"/>
    <w:rsid w:val="00241470"/>
    <w:rsid w:val="002C5C8A"/>
    <w:rsid w:val="0037779B"/>
    <w:rsid w:val="00834BEC"/>
    <w:rsid w:val="00D246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316F"/>
    <w:rPr>
      <w:sz w:val="18"/>
      <w:szCs w:val="18"/>
    </w:rPr>
  </w:style>
  <w:style w:type="character" w:customStyle="1" w:styleId="BalloonTextChar">
    <w:name w:val="Balloon Text Char"/>
    <w:basedOn w:val="DefaultParagraphFont"/>
    <w:link w:val="BalloonText"/>
    <w:uiPriority w:val="99"/>
    <w:semiHidden/>
    <w:locked/>
    <w:rsid w:val="000E316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29818988">
      <w:marLeft w:val="0"/>
      <w:marRight w:val="0"/>
      <w:marTop w:val="0"/>
      <w:marBottom w:val="0"/>
      <w:divBdr>
        <w:top w:val="none" w:sz="0" w:space="0" w:color="auto"/>
        <w:left w:val="none" w:sz="0" w:space="0" w:color="auto"/>
        <w:bottom w:val="none" w:sz="0" w:space="0" w:color="auto"/>
        <w:right w:val="none" w:sz="0" w:space="0" w:color="auto"/>
      </w:divBdr>
      <w:divsChild>
        <w:div w:id="62981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Pages>
  <Words>82</Words>
  <Characters>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沈镇煌</dc:creator>
  <cp:keywords/>
  <dc:description/>
  <cp:lastModifiedBy>林岩清</cp:lastModifiedBy>
  <cp:revision>4</cp:revision>
  <dcterms:created xsi:type="dcterms:W3CDTF">2016-05-05T16:00:00Z</dcterms:created>
  <dcterms:modified xsi:type="dcterms:W3CDTF">2016-05-06T02:40:00Z</dcterms:modified>
</cp:coreProperties>
</file>