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20"/>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福州职业技术学院</w:t>
      </w:r>
    </w:p>
    <w:p>
      <w:pPr>
        <w:spacing w:line="600" w:lineRule="exact"/>
        <w:ind w:firstLine="420"/>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lang w:val="en-US" w:eastAsia="zh-CN"/>
        </w:rPr>
        <w:t>2021</w:t>
      </w:r>
      <w:r>
        <w:rPr>
          <w:rFonts w:hint="eastAsia" w:ascii="方正小标宋简体" w:hAnsi="华文中宋" w:eastAsia="方正小标宋简体"/>
          <w:sz w:val="44"/>
          <w:szCs w:val="44"/>
        </w:rPr>
        <w:t>年</w:t>
      </w:r>
      <w:r>
        <w:rPr>
          <w:rFonts w:hint="eastAsia" w:ascii="方正小标宋简体" w:hAnsi="华文中宋" w:eastAsia="方正小标宋简体"/>
          <w:sz w:val="44"/>
          <w:szCs w:val="44"/>
          <w:lang w:eastAsia="zh-CN"/>
        </w:rPr>
        <w:t>事业编制人员补充</w:t>
      </w:r>
      <w:r>
        <w:rPr>
          <w:rFonts w:hint="eastAsia" w:ascii="方正小标宋简体" w:hAnsi="华文中宋" w:eastAsia="方正小标宋简体"/>
          <w:sz w:val="44"/>
          <w:szCs w:val="44"/>
        </w:rPr>
        <w:t>招聘公告</w:t>
      </w:r>
    </w:p>
    <w:p>
      <w:pPr>
        <w:spacing w:line="500" w:lineRule="exact"/>
        <w:ind w:firstLine="560" w:firstLineChars="200"/>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福州职业技术学院是福建省人民政府批准成立、教育部备案，由福州市人民政府举办的全日制普通高等职业学校。学校坐落于福州市大学城，校园面积1122.08亩（其中400亩征迁中），建筑总面积约20.03万平方米。学校设有阿里巴巴大数据学院、中欧航空学院、机器人学院、机电工程学院、交通工程学院、建筑工程学院、商学院、文化创意学院、特殊教育学院等9个二级学院。学校现有教职工547人；全日制高职在校生11024人（其中国际留学生63名），各类成人学历在校生11254人。</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2021年9月我校完成了2020-2021学年公开招聘工作，</w:t>
      </w:r>
      <w:r>
        <w:rPr>
          <w:rFonts w:hint="eastAsia" w:ascii="仿宋_GB2312" w:hAnsi="宋体" w:eastAsia="仿宋_GB2312"/>
          <w:sz w:val="28"/>
          <w:szCs w:val="28"/>
          <w:lang w:eastAsia="zh-CN"/>
        </w:rPr>
        <w:t>目前尚有</w:t>
      </w:r>
      <w:r>
        <w:rPr>
          <w:rFonts w:hint="eastAsia" w:ascii="仿宋_GB2312" w:hAnsi="宋体" w:eastAsia="仿宋_GB2312"/>
          <w:sz w:val="28"/>
          <w:szCs w:val="28"/>
          <w:lang w:val="en-US" w:eastAsia="zh-CN"/>
        </w:rPr>
        <w:t>3个岗位7名教师及辅导员空缺，</w:t>
      </w:r>
      <w:r>
        <w:rPr>
          <w:rFonts w:hint="eastAsia" w:ascii="仿宋_GB2312" w:hAnsi="宋体" w:eastAsia="仿宋_GB2312"/>
          <w:sz w:val="28"/>
          <w:szCs w:val="28"/>
        </w:rPr>
        <w:t>现面向全国诚聘教师、辅导员</w:t>
      </w:r>
      <w:r>
        <w:rPr>
          <w:rFonts w:hint="eastAsia" w:ascii="仿宋_GB2312" w:hAnsi="宋体" w:eastAsia="仿宋_GB2312"/>
          <w:sz w:val="28"/>
          <w:szCs w:val="28"/>
          <w:highlight w:val="none"/>
          <w:lang w:val="en-US" w:eastAsia="zh-CN"/>
        </w:rPr>
        <w:t>7</w:t>
      </w:r>
      <w:r>
        <w:rPr>
          <w:rFonts w:hint="eastAsia" w:ascii="仿宋_GB2312" w:hAnsi="宋体" w:eastAsia="仿宋_GB2312"/>
          <w:sz w:val="28"/>
          <w:szCs w:val="28"/>
          <w:highlight w:val="none"/>
        </w:rPr>
        <w:t>名</w:t>
      </w:r>
      <w:r>
        <w:rPr>
          <w:rFonts w:hint="eastAsia" w:ascii="仿宋_GB2312" w:hAnsi="宋体" w:eastAsia="仿宋_GB2312"/>
          <w:sz w:val="28"/>
          <w:szCs w:val="28"/>
        </w:rPr>
        <w:t xml:space="preserve">（事业编制）。具体情况如下： </w:t>
      </w:r>
    </w:p>
    <w:p>
      <w:pPr>
        <w:keepNext w:val="0"/>
        <w:keepLines w:val="0"/>
        <w:pageBreakBefore w:val="0"/>
        <w:widowControl w:val="0"/>
        <w:kinsoku/>
        <w:wordWrap/>
        <w:overflowPunct/>
        <w:topLinePunct w:val="0"/>
        <w:autoSpaceDE/>
        <w:autoSpaceDN/>
        <w:bidi w:val="0"/>
        <w:adjustRightInd/>
        <w:snapToGrid/>
        <w:spacing w:line="420" w:lineRule="exact"/>
        <w:ind w:firstLine="660" w:firstLineChars="150"/>
        <w:textAlignment w:val="auto"/>
        <w:rPr>
          <w:rFonts w:hint="eastAsia" w:ascii="仿宋_GB2312" w:hAnsi="宋体" w:eastAsia="仿宋_GB2312"/>
          <w:sz w:val="28"/>
          <w:szCs w:val="28"/>
        </w:rPr>
      </w:pPr>
      <w:r>
        <w:rPr>
          <w:rFonts w:hint="eastAsia" w:ascii="方正小标宋简体" w:hAnsi="宋体" w:eastAsia="方正小标宋简体" w:cs="宋体"/>
          <w:sz w:val="44"/>
          <w:szCs w:val="44"/>
        </w:rPr>
        <w:t xml:space="preserve"> </w:t>
      </w:r>
      <w:r>
        <w:rPr>
          <w:rFonts w:hint="eastAsia" w:ascii="仿宋_GB2312" w:hAnsi="宋体" w:eastAsia="仿宋_GB2312"/>
          <w:b/>
          <w:sz w:val="28"/>
          <w:szCs w:val="28"/>
        </w:rPr>
        <w:t xml:space="preserve">一、招聘条件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 xml:space="preserve">（一）具有中华人民共和国国籍；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 xml:space="preserve">（二）遵守宪法和法律；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 xml:space="preserve">（三）具有良好的品行；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 xml:space="preserve">（四）岗位所需的专业或技能条件；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 xml:space="preserve">（五）适应岗位要求的身体条件；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（六）年满18周岁；</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（七）岗位所需要的其他条件，见下表：</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ascii="仿宋_GB2312" w:hAnsi="宋体" w:eastAsia="仿宋_GB2312"/>
          <w:b/>
          <w:sz w:val="28"/>
          <w:szCs w:val="28"/>
        </w:rPr>
        <w:sectPr>
          <w:headerReference r:id="rId3" w:type="default"/>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tbl>
      <w:tblPr>
        <w:tblStyle w:val="4"/>
        <w:tblW w:w="14715" w:type="dxa"/>
        <w:tblInd w:w="93" w:type="dxa"/>
        <w:tblLayout w:type="autofit"/>
        <w:tblCellMar>
          <w:top w:w="0" w:type="dxa"/>
          <w:left w:w="108" w:type="dxa"/>
          <w:bottom w:w="0" w:type="dxa"/>
          <w:right w:w="108" w:type="dxa"/>
        </w:tblCellMar>
      </w:tblPr>
      <w:tblGrid>
        <w:gridCol w:w="476"/>
        <w:gridCol w:w="818"/>
        <w:gridCol w:w="1185"/>
        <w:gridCol w:w="630"/>
        <w:gridCol w:w="900"/>
        <w:gridCol w:w="641"/>
        <w:gridCol w:w="825"/>
        <w:gridCol w:w="3405"/>
        <w:gridCol w:w="2775"/>
        <w:gridCol w:w="2085"/>
        <w:gridCol w:w="975"/>
      </w:tblGrid>
      <w:tr>
        <w:tblPrEx>
          <w:tblCellMar>
            <w:top w:w="0" w:type="dxa"/>
            <w:left w:w="108" w:type="dxa"/>
            <w:bottom w:w="0" w:type="dxa"/>
            <w:right w:w="108" w:type="dxa"/>
          </w:tblCellMar>
        </w:tblPrEx>
        <w:trPr>
          <w:trHeight w:val="855" w:hRule="atLeast"/>
        </w:trPr>
        <w:tc>
          <w:tcPr>
            <w:tcW w:w="47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1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院部</w:t>
            </w:r>
          </w:p>
        </w:tc>
        <w:tc>
          <w:tcPr>
            <w:tcW w:w="118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岗位名称</w:t>
            </w:r>
          </w:p>
        </w:tc>
        <w:tc>
          <w:tcPr>
            <w:tcW w:w="63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招聘人数</w:t>
            </w:r>
          </w:p>
        </w:tc>
        <w:tc>
          <w:tcPr>
            <w:tcW w:w="9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学历层次</w:t>
            </w:r>
          </w:p>
        </w:tc>
        <w:tc>
          <w:tcPr>
            <w:tcW w:w="64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学历类别</w:t>
            </w:r>
          </w:p>
        </w:tc>
        <w:tc>
          <w:tcPr>
            <w:tcW w:w="8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学位</w:t>
            </w:r>
          </w:p>
        </w:tc>
        <w:tc>
          <w:tcPr>
            <w:tcW w:w="340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专业要求</w:t>
            </w:r>
          </w:p>
        </w:tc>
        <w:tc>
          <w:tcPr>
            <w:tcW w:w="277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其他要求</w:t>
            </w:r>
          </w:p>
        </w:tc>
        <w:tc>
          <w:tcPr>
            <w:tcW w:w="208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备注</w:t>
            </w:r>
          </w:p>
        </w:tc>
        <w:tc>
          <w:tcPr>
            <w:tcW w:w="97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考试方式</w:t>
            </w:r>
          </w:p>
        </w:tc>
      </w:tr>
      <w:tr>
        <w:tblPrEx>
          <w:tblCellMar>
            <w:top w:w="0" w:type="dxa"/>
            <w:left w:w="108" w:type="dxa"/>
            <w:bottom w:w="0" w:type="dxa"/>
            <w:right w:w="108" w:type="dxa"/>
          </w:tblCellMar>
        </w:tblPrEx>
        <w:trPr>
          <w:trHeight w:val="1043" w:hRule="atLeast"/>
        </w:trPr>
        <w:tc>
          <w:tcPr>
            <w:tcW w:w="476"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1</w:t>
            </w:r>
          </w:p>
        </w:tc>
        <w:tc>
          <w:tcPr>
            <w:tcW w:w="818" w:type="dxa"/>
            <w:tcBorders>
              <w:top w:val="single" w:color="000000" w:sz="4" w:space="0"/>
              <w:left w:val="single" w:color="000000" w:sz="4" w:space="0"/>
              <w:right w:val="single" w:color="000000" w:sz="4" w:space="0"/>
            </w:tcBorders>
            <w:shd w:val="clear" w:color="auto" w:fill="auto"/>
            <w:noWrap w:val="0"/>
            <w:vAlign w:val="center"/>
          </w:tcPr>
          <w:p>
            <w:pPr>
              <w:jc w:val="center"/>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阿里巴巴大数据学院</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信息安全与管理专任教师</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硕士研究生及以上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不限</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硕士学位及以上</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计算机科学与技术类</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1、实操考核合格线70分；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2、18周岁以上、40周岁及以下（在1980年4月至2003年4月期间出生）。</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具备安全测试或渗透测试经验，熟练运用至少一门编程语言（JAVA、Python等）</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专业面试+实操考核</w:t>
            </w:r>
          </w:p>
        </w:tc>
      </w:tr>
      <w:tr>
        <w:tblPrEx>
          <w:tblCellMar>
            <w:top w:w="0" w:type="dxa"/>
            <w:left w:w="108" w:type="dxa"/>
            <w:bottom w:w="0" w:type="dxa"/>
            <w:right w:w="108" w:type="dxa"/>
          </w:tblCellMar>
        </w:tblPrEx>
        <w:trPr>
          <w:trHeight w:val="1967" w:hRule="atLeast"/>
        </w:trPr>
        <w:tc>
          <w:tcPr>
            <w:tcW w:w="476"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i w:val="0"/>
                <w:iCs w:val="0"/>
                <w:color w:val="000000"/>
                <w:sz w:val="20"/>
                <w:szCs w:val="20"/>
                <w:u w:val="none"/>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辅导员（一）</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硕士研究生及以上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不限</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硕士学位及以上</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马克思主义理论类、政治学类、心理学类、财政金融类、经济贸易类、工商管理类、会计与审计类、电商物流类、新闻传播学类、中国语言文学类、表演艺术类、艺术设计类、机械类、计算机科学与技术类、电气自动化类、交通运输类、电子信息类、民航运输类、航空航天类、土建类</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1.中共党员；</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2.大学期间担任过学生干部；</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3.女性；</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4.18周岁以上、30周岁以下（在1990年4月至2003年4月期间出生）。</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需入住女生公寓。</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公共笔试+专业面试</w:t>
            </w:r>
          </w:p>
        </w:tc>
      </w:tr>
      <w:tr>
        <w:tblPrEx>
          <w:tblCellMar>
            <w:top w:w="0" w:type="dxa"/>
            <w:left w:w="108" w:type="dxa"/>
            <w:bottom w:w="0" w:type="dxa"/>
            <w:right w:w="108" w:type="dxa"/>
          </w:tblCellMar>
        </w:tblPrEx>
        <w:trPr>
          <w:trHeight w:val="1941" w:hRule="atLeast"/>
        </w:trPr>
        <w:tc>
          <w:tcPr>
            <w:tcW w:w="476"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辅导员（二）</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硕士研究生及以上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不限</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硕士学位及以上</w:t>
            </w:r>
          </w:p>
        </w:tc>
        <w:tc>
          <w:tcPr>
            <w:tcW w:w="34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马克思主义理论类、政治学类、心理学类、财政金融类、经济贸易类、工商管理类、会计与审计类、电商物流类、新闻传播学类、中国语言文学类、表演艺术类、艺术设计类、机械类、计算机科学与技术类、电气自动化类、交通运输类、电子信息类、民航运输类、航空航天类、土建类</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1.中共党员；</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2.大学期间担任过学生干部；</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3.男性；</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4.18周岁以上、30周岁以下（在1990年4月至2003年4月期间出生）。</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需入住男生公寓。</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公共笔试+专业面试</w:t>
            </w:r>
          </w:p>
        </w:tc>
      </w:tr>
    </w:tbl>
    <w:p>
      <w:pPr>
        <w:spacing w:line="320" w:lineRule="exact"/>
        <w:rPr>
          <w:rFonts w:hint="eastAsia" w:ascii="仿宋_GB2312" w:hAnsi="宋体" w:eastAsia="仿宋_GB2312"/>
          <w:b/>
          <w:sz w:val="28"/>
          <w:szCs w:val="28"/>
        </w:rPr>
      </w:pPr>
      <w:r>
        <w:rPr>
          <w:rFonts w:hint="eastAsia"/>
          <w:sz w:val="28"/>
          <w:szCs w:val="28"/>
        </w:rPr>
        <w:t xml:space="preserve"> </w:t>
      </w:r>
      <w:r>
        <w:rPr>
          <w:rFonts w:hint="eastAsia" w:ascii="仿宋_GB2312" w:hAnsi="宋体" w:eastAsia="仿宋_GB2312"/>
          <w:b/>
          <w:sz w:val="28"/>
          <w:szCs w:val="28"/>
        </w:rPr>
        <w:t>说明：</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1．曾因犯罪受过刑事处罚或曾被开除公职的人员、在各级公务员或事业单位招考中被认定有舞弊等严重违反录用纪律行为的人员、在读非应届毕业生、现役军人、试用期内的公务员以及法律规定不得报考的其他人员，不得报考。</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2．符合人才引进条件的，按《福州市引进高层次优秀人才暂行办法》及《</w:t>
      </w:r>
      <w:r>
        <w:rPr>
          <w:rFonts w:hint="eastAsia" w:ascii="仿宋_GB2312" w:hAnsi="仿宋" w:eastAsia="仿宋_GB2312"/>
          <w:sz w:val="28"/>
          <w:szCs w:val="28"/>
        </w:rPr>
        <w:t>福州职业技术学院引进高层次优秀人才办法</w:t>
      </w:r>
      <w:r>
        <w:rPr>
          <w:rFonts w:hint="eastAsia" w:ascii="仿宋_GB2312" w:hAnsi="宋体" w:eastAsia="仿宋_GB2312"/>
          <w:sz w:val="28"/>
          <w:szCs w:val="28"/>
        </w:rPr>
        <w:t>》享受市政府及我</w:t>
      </w:r>
      <w:r>
        <w:rPr>
          <w:rFonts w:hint="eastAsia" w:ascii="仿宋_GB2312" w:hAnsi="宋体" w:eastAsia="仿宋_GB2312"/>
          <w:sz w:val="28"/>
          <w:szCs w:val="28"/>
          <w:lang w:eastAsia="zh-CN"/>
        </w:rPr>
        <w:t>校</w:t>
      </w:r>
      <w:r>
        <w:rPr>
          <w:rFonts w:hint="eastAsia" w:ascii="仿宋_GB2312" w:hAnsi="宋体" w:eastAsia="仿宋_GB2312"/>
          <w:sz w:val="28"/>
          <w:szCs w:val="28"/>
        </w:rPr>
        <w:t>给予的有关待遇。</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ascii="仿宋_GB2312" w:hAnsi="宋体" w:eastAsia="仿宋_GB2312"/>
          <w:sz w:val="28"/>
          <w:szCs w:val="28"/>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仿宋_GB2312" w:hAnsi="宋体" w:eastAsia="仿宋_GB2312"/>
          <w:sz w:val="28"/>
          <w:szCs w:val="28"/>
        </w:rPr>
        <w:t>3.资历截止时间</w:t>
      </w:r>
      <w:r>
        <w:rPr>
          <w:rFonts w:hint="eastAsia" w:ascii="仿宋_GB2312" w:hAnsi="宋体" w:eastAsia="仿宋_GB2312"/>
          <w:sz w:val="28"/>
          <w:szCs w:val="28"/>
          <w:highlight w:val="none"/>
        </w:rPr>
        <w:t>为202</w:t>
      </w:r>
      <w:r>
        <w:rPr>
          <w:rFonts w:hint="eastAsia" w:ascii="仿宋_GB2312" w:hAnsi="宋体" w:eastAsia="仿宋_GB2312"/>
          <w:sz w:val="28"/>
          <w:szCs w:val="28"/>
          <w:highlight w:val="none"/>
          <w:lang w:val="en-US" w:eastAsia="zh-CN"/>
        </w:rPr>
        <w:t>1</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10</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15</w:t>
      </w:r>
      <w:r>
        <w:rPr>
          <w:rFonts w:hint="eastAsia" w:ascii="仿宋_GB2312" w:hAnsi="宋体" w:eastAsia="仿宋_GB2312"/>
          <w:sz w:val="28"/>
          <w:szCs w:val="28"/>
          <w:highlight w:val="none"/>
        </w:rPr>
        <w:t>日。</w:t>
      </w:r>
    </w:p>
    <w:p>
      <w:pPr>
        <w:widowControl/>
        <w:shd w:val="clear" w:color="auto" w:fill="FFFFFF"/>
        <w:spacing w:line="440" w:lineRule="exact"/>
        <w:ind w:firstLine="562" w:firstLineChars="200"/>
        <w:jc w:val="left"/>
        <w:rPr>
          <w:rFonts w:ascii="仿宋_GB2312" w:hAnsi="宋体" w:eastAsia="仿宋_GB2312" w:cs="宋体"/>
          <w:b/>
          <w:kern w:val="0"/>
          <w:sz w:val="28"/>
          <w:szCs w:val="28"/>
          <w:highlight w:val="none"/>
        </w:rPr>
      </w:pPr>
      <w:r>
        <w:rPr>
          <w:rFonts w:hint="eastAsia" w:ascii="仿宋_GB2312" w:hAnsi="宋体" w:eastAsia="仿宋_GB2312" w:cs="宋体"/>
          <w:b/>
          <w:kern w:val="0"/>
          <w:sz w:val="28"/>
          <w:szCs w:val="28"/>
          <w:highlight w:val="none"/>
        </w:rPr>
        <w:t>二</w:t>
      </w:r>
      <w:r>
        <w:rPr>
          <w:rFonts w:ascii="仿宋_GB2312" w:hAnsi="宋体" w:eastAsia="仿宋_GB2312" w:cs="宋体"/>
          <w:b/>
          <w:kern w:val="0"/>
          <w:sz w:val="28"/>
          <w:szCs w:val="28"/>
          <w:highlight w:val="none"/>
        </w:rPr>
        <w:t>、报名和资格审查</w:t>
      </w:r>
    </w:p>
    <w:p>
      <w:pPr>
        <w:widowControl/>
        <w:shd w:val="clear" w:color="auto" w:fill="FFFFFF"/>
        <w:spacing w:line="440" w:lineRule="exact"/>
        <w:ind w:firstLine="562" w:firstLineChars="200"/>
        <w:jc w:val="left"/>
        <w:rPr>
          <w:rFonts w:ascii="仿宋_GB2312" w:hAnsi="宋体" w:eastAsia="仿宋_GB2312" w:cs="宋体"/>
          <w:kern w:val="0"/>
          <w:sz w:val="28"/>
          <w:szCs w:val="28"/>
          <w:highlight w:val="none"/>
        </w:rPr>
      </w:pPr>
      <w:r>
        <w:rPr>
          <w:rFonts w:ascii="仿宋_GB2312" w:hAnsi="宋体" w:eastAsia="仿宋_GB2312" w:cs="宋体"/>
          <w:b/>
          <w:kern w:val="0"/>
          <w:sz w:val="28"/>
          <w:szCs w:val="28"/>
          <w:highlight w:val="none"/>
        </w:rPr>
        <w:t>（一）报名时间：</w:t>
      </w:r>
      <w:r>
        <w:rPr>
          <w:rFonts w:ascii="仿宋_GB2312" w:hAnsi="宋体" w:eastAsia="仿宋_GB2312" w:cs="宋体"/>
          <w:kern w:val="0"/>
          <w:sz w:val="28"/>
          <w:szCs w:val="28"/>
          <w:highlight w:val="none"/>
        </w:rPr>
        <w:t>20</w:t>
      </w:r>
      <w:r>
        <w:rPr>
          <w:rFonts w:hint="eastAsia" w:ascii="仿宋_GB2312" w:hAnsi="宋体" w:eastAsia="仿宋_GB2312" w:cs="宋体"/>
          <w:kern w:val="0"/>
          <w:sz w:val="28"/>
          <w:szCs w:val="28"/>
          <w:highlight w:val="none"/>
        </w:rPr>
        <w:t>2</w:t>
      </w:r>
      <w:r>
        <w:rPr>
          <w:rFonts w:hint="eastAsia" w:ascii="仿宋_GB2312" w:hAnsi="宋体" w:eastAsia="仿宋_GB2312" w:cs="宋体"/>
          <w:kern w:val="0"/>
          <w:sz w:val="28"/>
          <w:szCs w:val="28"/>
          <w:highlight w:val="none"/>
          <w:lang w:val="en-US" w:eastAsia="zh-CN"/>
        </w:rPr>
        <w:t>1</w:t>
      </w:r>
      <w:r>
        <w:rPr>
          <w:rFonts w:ascii="仿宋_GB2312" w:hAnsi="宋体" w:eastAsia="仿宋_GB2312" w:cs="宋体"/>
          <w:kern w:val="0"/>
          <w:sz w:val="28"/>
          <w:szCs w:val="28"/>
          <w:highlight w:val="none"/>
        </w:rPr>
        <w:t>年</w:t>
      </w:r>
      <w:r>
        <w:rPr>
          <w:rFonts w:hint="eastAsia" w:ascii="仿宋_GB2312" w:hAnsi="宋体" w:eastAsia="仿宋_GB2312" w:cs="宋体"/>
          <w:kern w:val="0"/>
          <w:sz w:val="28"/>
          <w:szCs w:val="28"/>
          <w:highlight w:val="none"/>
          <w:lang w:val="en-US" w:eastAsia="zh-CN"/>
        </w:rPr>
        <w:t>10</w:t>
      </w:r>
      <w:r>
        <w:rPr>
          <w:rFonts w:ascii="仿宋_GB2312" w:hAnsi="宋体" w:eastAsia="仿宋_GB2312" w:cs="宋体"/>
          <w:kern w:val="0"/>
          <w:sz w:val="28"/>
          <w:szCs w:val="28"/>
          <w:highlight w:val="none"/>
        </w:rPr>
        <w:t>月</w:t>
      </w:r>
      <w:r>
        <w:rPr>
          <w:rFonts w:hint="eastAsia" w:ascii="仿宋_GB2312" w:hAnsi="宋体" w:eastAsia="仿宋_GB2312" w:cs="宋体"/>
          <w:kern w:val="0"/>
          <w:sz w:val="28"/>
          <w:szCs w:val="28"/>
          <w:highlight w:val="none"/>
          <w:lang w:val="en-US" w:eastAsia="zh-CN"/>
        </w:rPr>
        <w:t>15</w:t>
      </w:r>
      <w:r>
        <w:rPr>
          <w:rFonts w:ascii="仿宋_GB2312" w:hAnsi="宋体" w:eastAsia="仿宋_GB2312" w:cs="宋体"/>
          <w:kern w:val="0"/>
          <w:sz w:val="28"/>
          <w:szCs w:val="28"/>
          <w:highlight w:val="none"/>
        </w:rPr>
        <w:t>日</w:t>
      </w:r>
      <w:r>
        <w:rPr>
          <w:rFonts w:hint="eastAsia" w:ascii="仿宋_GB2312" w:hAnsi="宋体" w:eastAsia="仿宋_GB2312" w:cs="宋体"/>
          <w:kern w:val="0"/>
          <w:sz w:val="28"/>
          <w:szCs w:val="28"/>
          <w:highlight w:val="none"/>
        </w:rPr>
        <w:t>8:30</w:t>
      </w:r>
      <w:r>
        <w:rPr>
          <w:rFonts w:ascii="仿宋_GB2312" w:hAnsi="宋体" w:eastAsia="仿宋_GB2312" w:cs="宋体"/>
          <w:kern w:val="0"/>
          <w:sz w:val="28"/>
          <w:szCs w:val="28"/>
          <w:highlight w:val="none"/>
        </w:rPr>
        <w:t>—</w:t>
      </w:r>
      <w:r>
        <w:rPr>
          <w:rFonts w:hint="eastAsia" w:ascii="仿宋_GB2312" w:hAnsi="宋体" w:eastAsia="仿宋_GB2312" w:cs="宋体"/>
          <w:kern w:val="0"/>
          <w:sz w:val="28"/>
          <w:szCs w:val="28"/>
          <w:highlight w:val="none"/>
        </w:rPr>
        <w:t>202</w:t>
      </w:r>
      <w:r>
        <w:rPr>
          <w:rFonts w:hint="eastAsia" w:ascii="仿宋_GB2312" w:hAnsi="宋体" w:eastAsia="仿宋_GB2312" w:cs="宋体"/>
          <w:kern w:val="0"/>
          <w:sz w:val="28"/>
          <w:szCs w:val="28"/>
          <w:highlight w:val="none"/>
          <w:lang w:val="en-US" w:eastAsia="zh-CN"/>
        </w:rPr>
        <w:t>1</w:t>
      </w:r>
      <w:r>
        <w:rPr>
          <w:rFonts w:hint="eastAsia" w:ascii="仿宋_GB2312" w:hAnsi="宋体" w:eastAsia="仿宋_GB2312" w:cs="宋体"/>
          <w:kern w:val="0"/>
          <w:sz w:val="28"/>
          <w:szCs w:val="28"/>
          <w:highlight w:val="none"/>
        </w:rPr>
        <w:t>年</w:t>
      </w:r>
      <w:r>
        <w:rPr>
          <w:rFonts w:hint="eastAsia" w:ascii="仿宋_GB2312" w:hAnsi="宋体" w:eastAsia="仿宋_GB2312" w:cs="宋体"/>
          <w:kern w:val="0"/>
          <w:sz w:val="28"/>
          <w:szCs w:val="28"/>
          <w:highlight w:val="none"/>
          <w:lang w:val="en-US" w:eastAsia="zh-CN"/>
        </w:rPr>
        <w:t>10</w:t>
      </w:r>
      <w:r>
        <w:rPr>
          <w:rFonts w:ascii="仿宋_GB2312" w:hAnsi="宋体" w:eastAsia="仿宋_GB2312" w:cs="宋体"/>
          <w:kern w:val="0"/>
          <w:sz w:val="28"/>
          <w:szCs w:val="28"/>
          <w:highlight w:val="none"/>
        </w:rPr>
        <w:t>月</w:t>
      </w:r>
      <w:r>
        <w:rPr>
          <w:rFonts w:hint="eastAsia" w:ascii="仿宋_GB2312" w:hAnsi="宋体" w:eastAsia="仿宋_GB2312" w:cs="宋体"/>
          <w:kern w:val="0"/>
          <w:sz w:val="28"/>
          <w:szCs w:val="28"/>
          <w:highlight w:val="none"/>
          <w:lang w:val="en-US" w:eastAsia="zh-CN"/>
        </w:rPr>
        <w:t>28</w:t>
      </w:r>
      <w:r>
        <w:rPr>
          <w:rFonts w:ascii="仿宋_GB2312" w:hAnsi="宋体" w:eastAsia="仿宋_GB2312" w:cs="宋体"/>
          <w:kern w:val="0"/>
          <w:sz w:val="28"/>
          <w:szCs w:val="28"/>
          <w:highlight w:val="none"/>
        </w:rPr>
        <w:t>日</w:t>
      </w:r>
      <w:r>
        <w:rPr>
          <w:rFonts w:hint="eastAsia" w:ascii="仿宋_GB2312" w:hAnsi="宋体" w:eastAsia="仿宋_GB2312" w:cs="宋体"/>
          <w:kern w:val="0"/>
          <w:sz w:val="28"/>
          <w:szCs w:val="28"/>
          <w:highlight w:val="none"/>
        </w:rPr>
        <w:t>17:30</w:t>
      </w:r>
      <w:r>
        <w:rPr>
          <w:rFonts w:ascii="仿宋_GB2312" w:hAnsi="宋体" w:eastAsia="仿宋_GB2312" w:cs="宋体"/>
          <w:kern w:val="0"/>
          <w:sz w:val="28"/>
          <w:szCs w:val="28"/>
          <w:highlight w:val="none"/>
        </w:rPr>
        <w:t>。</w:t>
      </w:r>
    </w:p>
    <w:p>
      <w:pPr>
        <w:widowControl/>
        <w:shd w:val="clear" w:color="auto" w:fill="FFFFFF"/>
        <w:spacing w:line="440" w:lineRule="exact"/>
        <w:ind w:firstLine="562" w:firstLineChars="200"/>
        <w:jc w:val="left"/>
        <w:rPr>
          <w:rFonts w:hint="eastAsia" w:ascii="仿宋_GB2312" w:hAnsi="宋体" w:eastAsia="仿宋_GB2312" w:cs="宋体"/>
          <w:b/>
          <w:kern w:val="0"/>
          <w:sz w:val="28"/>
          <w:szCs w:val="28"/>
          <w:highlight w:val="none"/>
        </w:rPr>
      </w:pPr>
      <w:r>
        <w:rPr>
          <w:rFonts w:ascii="仿宋_GB2312" w:hAnsi="宋体" w:eastAsia="仿宋_GB2312" w:cs="宋体"/>
          <w:b/>
          <w:kern w:val="0"/>
          <w:sz w:val="28"/>
          <w:szCs w:val="28"/>
          <w:highlight w:val="none"/>
        </w:rPr>
        <w:t>（二）报名方式</w:t>
      </w:r>
    </w:p>
    <w:p>
      <w:pPr>
        <w:widowControl/>
        <w:shd w:val="clear" w:color="auto" w:fill="FFFFFF"/>
        <w:spacing w:line="440" w:lineRule="exact"/>
        <w:ind w:firstLine="560" w:firstLineChars="200"/>
        <w:jc w:val="left"/>
        <w:rPr>
          <w:rFonts w:hint="eastAsia" w:ascii="仿宋_GB2312" w:hAnsi="宋体" w:eastAsia="仿宋_GB2312" w:cs="宋体"/>
          <w:b/>
          <w:kern w:val="0"/>
          <w:sz w:val="28"/>
          <w:szCs w:val="28"/>
          <w:highlight w:val="none"/>
        </w:rPr>
      </w:pPr>
      <w:r>
        <w:rPr>
          <w:rFonts w:ascii="仿宋_GB2312" w:hAnsi="宋体" w:eastAsia="仿宋_GB2312" w:cs="宋体"/>
          <w:kern w:val="0"/>
          <w:sz w:val="28"/>
          <w:szCs w:val="28"/>
          <w:highlight w:val="none"/>
        </w:rPr>
        <w:t>采取网上报名的方式。报考人员</w:t>
      </w:r>
      <w:r>
        <w:rPr>
          <w:rFonts w:hint="eastAsia" w:ascii="仿宋_GB2312" w:hAnsi="宋体" w:eastAsia="仿宋_GB2312" w:cs="宋体"/>
          <w:kern w:val="0"/>
          <w:sz w:val="28"/>
          <w:szCs w:val="28"/>
          <w:highlight w:val="none"/>
        </w:rPr>
        <w:t>请</w:t>
      </w:r>
      <w:r>
        <w:rPr>
          <w:rFonts w:ascii="仿宋_GB2312" w:hAnsi="宋体" w:eastAsia="仿宋_GB2312" w:cs="宋体"/>
          <w:kern w:val="0"/>
          <w:sz w:val="28"/>
          <w:szCs w:val="28"/>
          <w:highlight w:val="none"/>
        </w:rPr>
        <w:t>通过</w:t>
      </w:r>
      <w:r>
        <w:rPr>
          <w:rFonts w:hint="eastAsia" w:ascii="仿宋_GB2312" w:hAnsi="宋体" w:eastAsia="仿宋_GB2312" w:cs="宋体"/>
          <w:kern w:val="0"/>
          <w:sz w:val="28"/>
          <w:szCs w:val="28"/>
          <w:highlight w:val="none"/>
        </w:rPr>
        <w:t>福建考试报名网</w:t>
      </w:r>
      <w:r>
        <w:rPr>
          <w:rFonts w:ascii="仿宋_GB2312" w:hAnsi="宋体" w:eastAsia="仿宋_GB2312" w:cs="宋体"/>
          <w:kern w:val="0"/>
          <w:sz w:val="28"/>
          <w:szCs w:val="28"/>
          <w:highlight w:val="none"/>
        </w:rPr>
        <w:t>（http://fjksbm.com/portal）</w:t>
      </w:r>
      <w:r>
        <w:rPr>
          <w:rFonts w:hint="eastAsia" w:ascii="仿宋_GB2312" w:hAnsi="宋体" w:eastAsia="仿宋_GB2312" w:cs="宋体"/>
          <w:kern w:val="0"/>
          <w:sz w:val="28"/>
          <w:szCs w:val="28"/>
          <w:highlight w:val="none"/>
        </w:rPr>
        <w:t>报名</w:t>
      </w:r>
      <w:r>
        <w:rPr>
          <w:rFonts w:ascii="仿宋_GB2312" w:hAnsi="宋体" w:eastAsia="仿宋_GB2312" w:cs="宋体"/>
          <w:kern w:val="0"/>
          <w:sz w:val="28"/>
          <w:szCs w:val="28"/>
          <w:highlight w:val="none"/>
        </w:rPr>
        <w:t>，提交个人信息及一张近期正面免冠二寸证件照</w:t>
      </w:r>
      <w:r>
        <w:rPr>
          <w:rFonts w:hint="eastAsia" w:ascii="仿宋_GB2312" w:eastAsia="仿宋_GB2312"/>
          <w:sz w:val="32"/>
          <w:szCs w:val="32"/>
          <w:highlight w:val="none"/>
        </w:rPr>
        <w:t>，</w:t>
      </w:r>
      <w:r>
        <w:rPr>
          <w:rFonts w:hint="eastAsia" w:ascii="仿宋_GB2312" w:hAnsi="宋体" w:eastAsia="仿宋_GB2312" w:cs="宋体"/>
          <w:kern w:val="0"/>
          <w:sz w:val="28"/>
          <w:szCs w:val="28"/>
          <w:highlight w:val="none"/>
        </w:rPr>
        <w:t>并在</w:t>
      </w:r>
      <w:r>
        <w:rPr>
          <w:rFonts w:ascii="仿宋_GB2312" w:hAnsi="宋体" w:eastAsia="仿宋_GB2312" w:cs="宋体"/>
          <w:kern w:val="0"/>
          <w:sz w:val="28"/>
          <w:szCs w:val="28"/>
          <w:highlight w:val="none"/>
        </w:rPr>
        <w:t>网上自行打印准考证。</w:t>
      </w:r>
    </w:p>
    <w:p>
      <w:pPr>
        <w:widowControl/>
        <w:shd w:val="clear" w:color="auto" w:fill="FFFFFF"/>
        <w:spacing w:line="440" w:lineRule="exact"/>
        <w:ind w:firstLine="560" w:firstLineChars="200"/>
        <w:jc w:val="left"/>
        <w:rPr>
          <w:rFonts w:hint="eastAsia" w:ascii="仿宋_GB2312" w:hAnsi="宋体" w:eastAsia="仿宋_GB2312" w:cs="宋体"/>
          <w:b/>
          <w:kern w:val="0"/>
          <w:sz w:val="28"/>
          <w:szCs w:val="28"/>
          <w:highlight w:val="none"/>
        </w:rPr>
      </w:pPr>
      <w:r>
        <w:rPr>
          <w:rFonts w:ascii="仿宋_GB2312" w:hAnsi="宋体" w:eastAsia="仿宋_GB2312" w:cs="宋体"/>
          <w:kern w:val="0"/>
          <w:sz w:val="28"/>
          <w:szCs w:val="28"/>
          <w:highlight w:val="none"/>
        </w:rPr>
        <w:t>报考人员只能选择一个岗位报名。报考人员应严格按照招聘岗位的条件要求报名，提交的</w:t>
      </w:r>
      <w:r>
        <w:rPr>
          <w:rFonts w:hint="eastAsia" w:ascii="仿宋_GB2312" w:hAnsi="宋体" w:eastAsia="仿宋_GB2312" w:cs="宋体"/>
          <w:kern w:val="0"/>
          <w:sz w:val="28"/>
          <w:szCs w:val="28"/>
          <w:highlight w:val="none"/>
        </w:rPr>
        <w:t>个人</w:t>
      </w:r>
      <w:r>
        <w:rPr>
          <w:rFonts w:ascii="仿宋_GB2312" w:hAnsi="宋体" w:eastAsia="仿宋_GB2312" w:cs="宋体"/>
          <w:kern w:val="0"/>
          <w:sz w:val="28"/>
          <w:szCs w:val="28"/>
          <w:highlight w:val="none"/>
        </w:rPr>
        <w:t>信息应当真实、准确，凡个人信息填报不实，不符合招聘岗位要求的，一经查实，即取消考试或聘用资格。</w:t>
      </w:r>
    </w:p>
    <w:p>
      <w:pPr>
        <w:widowControl/>
        <w:shd w:val="clear" w:color="auto" w:fill="FFFFFF"/>
        <w:spacing w:line="460" w:lineRule="exact"/>
        <w:ind w:firstLine="562" w:firstLineChars="200"/>
        <w:jc w:val="left"/>
        <w:rPr>
          <w:rFonts w:ascii="仿宋_GB2312" w:hAnsi="宋体" w:eastAsia="仿宋_GB2312" w:cs="宋体"/>
          <w:b/>
          <w:kern w:val="0"/>
          <w:sz w:val="28"/>
          <w:szCs w:val="28"/>
          <w:highlight w:val="none"/>
        </w:rPr>
      </w:pPr>
      <w:r>
        <w:rPr>
          <w:rFonts w:ascii="仿宋_GB2312" w:hAnsi="宋体" w:eastAsia="仿宋_GB2312" w:cs="宋体"/>
          <w:b/>
          <w:kern w:val="0"/>
          <w:sz w:val="28"/>
          <w:szCs w:val="28"/>
          <w:highlight w:val="none"/>
        </w:rPr>
        <w:t>（三）资格审查</w:t>
      </w:r>
    </w:p>
    <w:p>
      <w:pPr>
        <w:widowControl/>
        <w:shd w:val="clear" w:color="auto" w:fill="FFFFFF"/>
        <w:spacing w:line="460" w:lineRule="exact"/>
        <w:ind w:firstLine="280" w:firstLineChars="100"/>
        <w:jc w:val="left"/>
        <w:rPr>
          <w:rFonts w:hint="eastAsia" w:ascii="仿宋_GB2312" w:hAnsi="宋体" w:eastAsia="仿宋_GB2312" w:cs="宋体"/>
          <w:kern w:val="0"/>
          <w:sz w:val="28"/>
          <w:szCs w:val="28"/>
          <w:highlight w:val="none"/>
        </w:rPr>
      </w:pPr>
      <w:r>
        <w:rPr>
          <w:rFonts w:ascii="仿宋_GB2312" w:hAnsi="宋体" w:eastAsia="仿宋_GB2312" w:cs="宋体"/>
          <w:kern w:val="0"/>
          <w:sz w:val="28"/>
          <w:szCs w:val="28"/>
          <w:highlight w:val="none"/>
        </w:rPr>
        <w:t>　1</w:t>
      </w:r>
      <w:r>
        <w:rPr>
          <w:rFonts w:hint="eastAsia" w:ascii="仿宋_GB2312" w:hAnsi="宋体" w:eastAsia="仿宋_GB2312" w:cs="宋体"/>
          <w:kern w:val="0"/>
          <w:sz w:val="28"/>
          <w:szCs w:val="28"/>
          <w:highlight w:val="none"/>
        </w:rPr>
        <w:t>.</w:t>
      </w:r>
      <w:r>
        <w:rPr>
          <w:rFonts w:ascii="仿宋_GB2312" w:hAnsi="宋体" w:eastAsia="仿宋_GB2312" w:cs="宋体"/>
          <w:kern w:val="0"/>
          <w:sz w:val="28"/>
          <w:szCs w:val="28"/>
          <w:highlight w:val="none"/>
        </w:rPr>
        <w:t>资格初审：报考人员可在网上报名成功后3日内</w:t>
      </w:r>
      <w:r>
        <w:rPr>
          <w:rFonts w:hint="eastAsia" w:ascii="仿宋_GB2312" w:hAnsi="宋体" w:eastAsia="仿宋_GB2312" w:cs="宋体"/>
          <w:kern w:val="0"/>
          <w:sz w:val="28"/>
          <w:szCs w:val="28"/>
          <w:highlight w:val="none"/>
          <w:lang w:eastAsia="zh-CN"/>
        </w:rPr>
        <w:t>（遇节假日顺延）</w:t>
      </w:r>
      <w:r>
        <w:rPr>
          <w:rFonts w:ascii="仿宋_GB2312" w:hAnsi="宋体" w:eastAsia="仿宋_GB2312" w:cs="宋体"/>
          <w:kern w:val="0"/>
          <w:sz w:val="28"/>
          <w:szCs w:val="28"/>
          <w:highlight w:val="none"/>
        </w:rPr>
        <w:t>，登录上述网站查询是否通过资格初审。</w:t>
      </w:r>
      <w:r>
        <w:rPr>
          <w:rFonts w:hint="eastAsia" w:ascii="仿宋_GB2312" w:hAnsi="宋体" w:eastAsia="仿宋_GB2312" w:cs="宋体"/>
          <w:kern w:val="0"/>
          <w:sz w:val="28"/>
          <w:szCs w:val="28"/>
          <w:highlight w:val="none"/>
        </w:rPr>
        <w:t>申诉时间为</w:t>
      </w:r>
      <w:r>
        <w:rPr>
          <w:rFonts w:hint="eastAsia" w:ascii="仿宋_GB2312" w:hAnsi="宋体" w:eastAsia="仿宋_GB2312" w:cs="宋体"/>
          <w:kern w:val="0"/>
          <w:sz w:val="28"/>
          <w:szCs w:val="28"/>
          <w:highlight w:val="none"/>
          <w:lang w:val="en-US" w:eastAsia="zh-CN"/>
        </w:rPr>
        <w:t>10</w:t>
      </w:r>
      <w:r>
        <w:rPr>
          <w:rFonts w:hint="eastAsia" w:ascii="仿宋_GB2312" w:hAnsi="宋体" w:eastAsia="仿宋_GB2312" w:cs="宋体"/>
          <w:kern w:val="0"/>
          <w:sz w:val="28"/>
          <w:szCs w:val="28"/>
          <w:highlight w:val="none"/>
        </w:rPr>
        <w:t>月</w:t>
      </w:r>
      <w:r>
        <w:rPr>
          <w:rFonts w:hint="eastAsia" w:ascii="仿宋_GB2312" w:hAnsi="宋体" w:eastAsia="仿宋_GB2312" w:cs="宋体"/>
          <w:kern w:val="0"/>
          <w:sz w:val="28"/>
          <w:szCs w:val="28"/>
          <w:highlight w:val="none"/>
          <w:lang w:val="en-US" w:eastAsia="zh-CN"/>
        </w:rPr>
        <w:t>15</w:t>
      </w:r>
      <w:r>
        <w:rPr>
          <w:rFonts w:hint="eastAsia" w:ascii="仿宋_GB2312" w:hAnsi="宋体" w:eastAsia="仿宋_GB2312" w:cs="宋体"/>
          <w:kern w:val="0"/>
          <w:sz w:val="28"/>
          <w:szCs w:val="28"/>
          <w:highlight w:val="none"/>
        </w:rPr>
        <w:t>日8：30至</w:t>
      </w:r>
      <w:r>
        <w:rPr>
          <w:rFonts w:hint="eastAsia" w:ascii="仿宋_GB2312" w:hAnsi="宋体" w:eastAsia="仿宋_GB2312" w:cs="宋体"/>
          <w:kern w:val="0"/>
          <w:sz w:val="28"/>
          <w:szCs w:val="28"/>
          <w:highlight w:val="none"/>
          <w:lang w:val="en-US" w:eastAsia="zh-CN"/>
        </w:rPr>
        <w:t>10</w:t>
      </w:r>
      <w:r>
        <w:rPr>
          <w:rFonts w:hint="eastAsia" w:ascii="仿宋_GB2312" w:hAnsi="宋体" w:eastAsia="仿宋_GB2312" w:cs="宋体"/>
          <w:kern w:val="0"/>
          <w:sz w:val="28"/>
          <w:szCs w:val="28"/>
          <w:highlight w:val="none"/>
        </w:rPr>
        <w:t>月</w:t>
      </w:r>
      <w:r>
        <w:rPr>
          <w:rFonts w:hint="eastAsia" w:ascii="仿宋_GB2312" w:hAnsi="宋体" w:eastAsia="仿宋_GB2312" w:cs="宋体"/>
          <w:kern w:val="0"/>
          <w:sz w:val="28"/>
          <w:szCs w:val="28"/>
          <w:highlight w:val="none"/>
          <w:lang w:val="en-US" w:eastAsia="zh-CN"/>
        </w:rPr>
        <w:t>29</w:t>
      </w:r>
      <w:r>
        <w:rPr>
          <w:rFonts w:hint="eastAsia" w:ascii="仿宋_GB2312" w:hAnsi="宋体" w:eastAsia="仿宋_GB2312" w:cs="宋体"/>
          <w:kern w:val="0"/>
          <w:sz w:val="28"/>
          <w:szCs w:val="28"/>
          <w:highlight w:val="none"/>
        </w:rPr>
        <w:t>日（截止日后一天）下午17：30，逾期不予受理。</w:t>
      </w:r>
    </w:p>
    <w:p>
      <w:pPr>
        <w:widowControl/>
        <w:shd w:val="clear" w:color="auto" w:fill="FFFFFF"/>
        <w:spacing w:line="460" w:lineRule="exact"/>
        <w:ind w:firstLine="520" w:firstLineChars="200"/>
        <w:jc w:val="left"/>
        <w:rPr>
          <w:rFonts w:ascii="仿宋_GB2312" w:hAnsi="宋体" w:eastAsia="仿宋_GB2312" w:cs="宋体"/>
          <w:kern w:val="0"/>
          <w:sz w:val="28"/>
          <w:szCs w:val="28"/>
        </w:rPr>
      </w:pPr>
      <w:r>
        <w:rPr>
          <w:rFonts w:ascii="仿宋_GB2312" w:hAnsi="宋体" w:eastAsia="仿宋_GB2312" w:cs="宋体"/>
          <w:spacing w:val="-10"/>
          <w:kern w:val="0"/>
          <w:sz w:val="28"/>
          <w:szCs w:val="28"/>
          <w:highlight w:val="none"/>
        </w:rPr>
        <w:t>2</w:t>
      </w:r>
      <w:r>
        <w:rPr>
          <w:rFonts w:hint="eastAsia" w:ascii="仿宋_GB2312" w:hAnsi="宋体" w:eastAsia="仿宋_GB2312" w:cs="宋体"/>
          <w:spacing w:val="-11"/>
          <w:kern w:val="0"/>
          <w:sz w:val="28"/>
          <w:szCs w:val="28"/>
          <w:highlight w:val="none"/>
        </w:rPr>
        <w:t>.</w:t>
      </w:r>
      <w:r>
        <w:rPr>
          <w:rFonts w:hint="eastAsia" w:ascii="仿宋_GB2312" w:hAnsi="宋体" w:eastAsia="仿宋_GB2312" w:cs="宋体"/>
          <w:spacing w:val="-20"/>
          <w:kern w:val="0"/>
          <w:sz w:val="28"/>
          <w:szCs w:val="28"/>
          <w:highlight w:val="none"/>
        </w:rPr>
        <w:t>打印</w:t>
      </w:r>
      <w:r>
        <w:rPr>
          <w:rFonts w:ascii="仿宋_GB2312" w:hAnsi="宋体" w:eastAsia="仿宋_GB2312" w:cs="宋体"/>
          <w:spacing w:val="-20"/>
          <w:kern w:val="0"/>
          <w:sz w:val="28"/>
          <w:szCs w:val="28"/>
          <w:highlight w:val="none"/>
        </w:rPr>
        <w:t>准考证：报考者请登录</w:t>
      </w:r>
      <w:r>
        <w:rPr>
          <w:rFonts w:hint="eastAsia" w:ascii="仿宋_GB2312" w:hAnsi="宋体" w:eastAsia="仿宋_GB2312" w:cs="宋体"/>
          <w:spacing w:val="-20"/>
          <w:kern w:val="0"/>
          <w:sz w:val="28"/>
          <w:szCs w:val="28"/>
          <w:highlight w:val="none"/>
        </w:rPr>
        <w:t>福建考试报名网</w:t>
      </w:r>
      <w:r>
        <w:rPr>
          <w:rFonts w:ascii="仿宋_GB2312" w:hAnsi="宋体" w:eastAsia="仿宋_GB2312" w:cs="宋体"/>
          <w:spacing w:val="-20"/>
          <w:kern w:val="0"/>
          <w:sz w:val="28"/>
          <w:szCs w:val="28"/>
          <w:highlight w:val="none"/>
        </w:rPr>
        <w:t>（</w:t>
      </w:r>
      <w:r>
        <w:rPr>
          <w:rFonts w:eastAsia="仿宋_GB2312"/>
          <w:spacing w:val="-20"/>
          <w:kern w:val="0"/>
          <w:sz w:val="28"/>
          <w:szCs w:val="28"/>
          <w:highlight w:val="none"/>
        </w:rPr>
        <w:t>http://fjksbm.com/portal</w:t>
      </w:r>
      <w:r>
        <w:rPr>
          <w:rFonts w:ascii="仿宋_GB2312" w:hAnsi="宋体" w:eastAsia="仿宋_GB2312" w:cs="宋体"/>
          <w:spacing w:val="-20"/>
          <w:kern w:val="0"/>
          <w:sz w:val="28"/>
          <w:szCs w:val="28"/>
          <w:highlight w:val="none"/>
        </w:rPr>
        <w:t>）</w:t>
      </w:r>
      <w:r>
        <w:rPr>
          <w:rFonts w:ascii="仿宋_GB2312" w:hAnsi="宋体" w:eastAsia="仿宋_GB2312" w:cs="宋体"/>
          <w:kern w:val="0"/>
          <w:sz w:val="28"/>
          <w:szCs w:val="28"/>
          <w:highlight w:val="none"/>
        </w:rPr>
        <w:t>自</w:t>
      </w:r>
      <w:r>
        <w:rPr>
          <w:rFonts w:ascii="仿宋_GB2312" w:hAnsi="宋体" w:eastAsia="仿宋_GB2312" w:cs="宋体"/>
          <w:kern w:val="0"/>
          <w:sz w:val="28"/>
          <w:szCs w:val="28"/>
        </w:rPr>
        <w:t>行下载、打印本人准考证</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考试安排公告后即可打印准考证，</w:t>
      </w:r>
      <w:r>
        <w:rPr>
          <w:rFonts w:ascii="仿宋_GB2312" w:hAnsi="宋体" w:eastAsia="仿宋_GB2312" w:cs="宋体"/>
          <w:kern w:val="0"/>
          <w:sz w:val="28"/>
          <w:szCs w:val="28"/>
        </w:rPr>
        <w:t>逾期未打印准考证或者未及时提供合格照片无法下载准考证的，不能参加</w:t>
      </w:r>
      <w:r>
        <w:rPr>
          <w:rFonts w:hint="eastAsia" w:ascii="仿宋_GB2312" w:hAnsi="宋体" w:eastAsia="仿宋_GB2312" w:cs="宋体"/>
          <w:kern w:val="0"/>
          <w:sz w:val="28"/>
          <w:szCs w:val="28"/>
          <w:lang w:eastAsia="zh-CN"/>
        </w:rPr>
        <w:t>考试</w:t>
      </w:r>
      <w:r>
        <w:rPr>
          <w:rFonts w:ascii="仿宋_GB2312" w:hAnsi="宋体" w:eastAsia="仿宋_GB2312" w:cs="宋体"/>
          <w:kern w:val="0"/>
          <w:sz w:val="28"/>
          <w:szCs w:val="28"/>
        </w:rPr>
        <w:t>。</w:t>
      </w:r>
    </w:p>
    <w:p>
      <w:pPr>
        <w:widowControl/>
        <w:shd w:val="clear" w:color="auto" w:fill="FFFFFF"/>
        <w:spacing w:line="460" w:lineRule="exact"/>
        <w:ind w:firstLine="560" w:firstLineChars="200"/>
        <w:jc w:val="left"/>
        <w:rPr>
          <w:rFonts w:hint="eastAsia" w:ascii="仿宋_GB2312" w:hAnsi="宋体" w:eastAsia="仿宋_GB2312" w:cs="宋体"/>
          <w:kern w:val="0"/>
          <w:sz w:val="28"/>
          <w:szCs w:val="28"/>
        </w:rPr>
      </w:pPr>
      <w:r>
        <w:rPr>
          <w:rFonts w:ascii="仿宋_GB2312" w:hAnsi="宋体" w:eastAsia="仿宋_GB2312" w:cs="宋体"/>
          <w:kern w:val="0"/>
          <w:sz w:val="28"/>
          <w:szCs w:val="28"/>
        </w:rPr>
        <w:t>3</w:t>
      </w:r>
      <w:r>
        <w:rPr>
          <w:rFonts w:hint="eastAsia" w:ascii="仿宋_GB2312" w:hAnsi="宋体" w:eastAsia="仿宋_GB2312" w:cs="宋体"/>
          <w:kern w:val="0"/>
          <w:sz w:val="28"/>
          <w:szCs w:val="28"/>
        </w:rPr>
        <w:t>.</w:t>
      </w:r>
      <w:r>
        <w:rPr>
          <w:rFonts w:ascii="仿宋_GB2312" w:hAnsi="宋体" w:eastAsia="仿宋_GB2312" w:cs="宋体"/>
          <w:kern w:val="0"/>
          <w:sz w:val="28"/>
          <w:szCs w:val="28"/>
        </w:rPr>
        <w:t>资格复审：面试前对进入面试人</w:t>
      </w:r>
      <w:r>
        <w:rPr>
          <w:rFonts w:hint="eastAsia" w:ascii="仿宋_GB2312" w:hAnsi="宋体" w:eastAsia="仿宋_GB2312" w:cs="宋体"/>
          <w:kern w:val="0"/>
          <w:sz w:val="28"/>
          <w:szCs w:val="28"/>
        </w:rPr>
        <w:t>员</w:t>
      </w:r>
      <w:r>
        <w:rPr>
          <w:rFonts w:ascii="仿宋_GB2312" w:hAnsi="宋体" w:eastAsia="仿宋_GB2312" w:cs="宋体"/>
          <w:kern w:val="0"/>
          <w:sz w:val="28"/>
          <w:szCs w:val="28"/>
        </w:rPr>
        <w:t>进行资格复审，</w:t>
      </w:r>
      <w:r>
        <w:rPr>
          <w:rFonts w:hint="eastAsia" w:ascii="仿宋_GB2312" w:hAnsi="宋体" w:eastAsia="仿宋_GB2312" w:cs="宋体"/>
          <w:kern w:val="0"/>
          <w:sz w:val="28"/>
          <w:szCs w:val="28"/>
        </w:rPr>
        <w:t>资格复审时间详见后期公告。</w:t>
      </w:r>
      <w:r>
        <w:rPr>
          <w:rFonts w:ascii="仿宋_GB2312" w:hAnsi="宋体" w:eastAsia="仿宋_GB2312" w:cs="宋体"/>
          <w:b/>
          <w:bCs/>
          <w:kern w:val="0"/>
          <w:sz w:val="28"/>
          <w:szCs w:val="28"/>
        </w:rPr>
        <w:t>进入面试人员应在</w:t>
      </w:r>
      <w:r>
        <w:rPr>
          <w:rFonts w:hint="eastAsia" w:ascii="仿宋_GB2312" w:hAnsi="宋体" w:eastAsia="仿宋_GB2312" w:cs="宋体"/>
          <w:b/>
          <w:bCs/>
          <w:kern w:val="0"/>
          <w:sz w:val="28"/>
          <w:szCs w:val="28"/>
        </w:rPr>
        <w:t>我校规定的时间内</w:t>
      </w:r>
      <w:r>
        <w:rPr>
          <w:rFonts w:ascii="仿宋_GB2312" w:hAnsi="宋体" w:eastAsia="仿宋_GB2312" w:cs="宋体"/>
          <w:b/>
          <w:bCs/>
          <w:kern w:val="0"/>
          <w:sz w:val="28"/>
          <w:szCs w:val="28"/>
        </w:rPr>
        <w:t>提交报考岗位要求的相关证件原件</w:t>
      </w:r>
      <w:r>
        <w:rPr>
          <w:rFonts w:hint="eastAsia" w:ascii="仿宋_GB2312" w:hAnsi="宋体" w:eastAsia="仿宋_GB2312" w:cs="宋体"/>
          <w:b/>
          <w:bCs/>
          <w:kern w:val="0"/>
          <w:sz w:val="28"/>
          <w:szCs w:val="28"/>
        </w:rPr>
        <w:t>及复印件，如无法提供，视为资格审核不合格</w:t>
      </w:r>
      <w:r>
        <w:rPr>
          <w:rFonts w:ascii="仿宋_GB2312" w:hAnsi="宋体" w:eastAsia="仿宋_GB2312" w:cs="宋体"/>
          <w:b/>
          <w:bCs/>
          <w:kern w:val="0"/>
          <w:sz w:val="28"/>
          <w:szCs w:val="28"/>
        </w:rPr>
        <w:t>。</w:t>
      </w:r>
      <w:r>
        <w:rPr>
          <w:rFonts w:ascii="仿宋_GB2312" w:hAnsi="宋体" w:eastAsia="仿宋_GB2312" w:cs="宋体"/>
          <w:kern w:val="0"/>
          <w:sz w:val="28"/>
          <w:szCs w:val="28"/>
        </w:rPr>
        <w:t>复审材料包括：</w:t>
      </w:r>
    </w:p>
    <w:p>
      <w:pPr>
        <w:widowControl/>
        <w:shd w:val="clear" w:color="auto" w:fill="FFFFFF"/>
        <w:spacing w:line="4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（1）准考证、</w:t>
      </w:r>
      <w:r>
        <w:rPr>
          <w:rFonts w:ascii="仿宋_GB2312" w:hAnsi="宋体" w:eastAsia="仿宋_GB2312" w:cs="宋体"/>
          <w:kern w:val="0"/>
          <w:sz w:val="28"/>
          <w:szCs w:val="28"/>
        </w:rPr>
        <w:t>身份证</w:t>
      </w:r>
      <w:r>
        <w:rPr>
          <w:rFonts w:hint="eastAsia" w:ascii="仿宋_GB2312" w:hAnsi="宋体" w:eastAsia="仿宋_GB2312" w:cs="宋体"/>
          <w:kern w:val="0"/>
          <w:sz w:val="28"/>
          <w:szCs w:val="28"/>
        </w:rPr>
        <w:t>（</w:t>
      </w:r>
      <w:r>
        <w:rPr>
          <w:rFonts w:ascii="仿宋_GB2312" w:hAnsi="宋体" w:eastAsia="仿宋_GB2312" w:cs="宋体"/>
          <w:kern w:val="0"/>
          <w:sz w:val="28"/>
          <w:szCs w:val="28"/>
        </w:rPr>
        <w:t>原件、复印件</w:t>
      </w:r>
      <w:r>
        <w:rPr>
          <w:rFonts w:hint="eastAsia" w:ascii="仿宋_GB2312" w:hAnsi="宋体" w:eastAsia="仿宋_GB2312" w:cs="宋体"/>
          <w:kern w:val="0"/>
          <w:sz w:val="28"/>
          <w:szCs w:val="28"/>
        </w:rPr>
        <w:t>）。</w:t>
      </w:r>
    </w:p>
    <w:p>
      <w:pPr>
        <w:widowControl/>
        <w:shd w:val="clear" w:color="auto" w:fill="FFFFFF"/>
        <w:spacing w:line="4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r>
        <w:rPr>
          <w:rFonts w:ascii="仿宋_GB2312" w:hAnsi="宋体" w:eastAsia="仿宋_GB2312" w:cs="宋体"/>
          <w:kern w:val="0"/>
          <w:sz w:val="28"/>
          <w:szCs w:val="28"/>
        </w:rPr>
        <w:t>学历、学位证书</w:t>
      </w:r>
      <w:r>
        <w:rPr>
          <w:rFonts w:hint="eastAsia" w:ascii="仿宋_GB2312" w:hAnsi="宋体" w:eastAsia="仿宋_GB2312" w:cs="宋体"/>
          <w:kern w:val="0"/>
          <w:sz w:val="28"/>
          <w:szCs w:val="28"/>
        </w:rPr>
        <w:t>原件及复印件，</w:t>
      </w:r>
      <w:r>
        <w:rPr>
          <w:rFonts w:ascii="仿宋_GB2312" w:hAnsi="宋体" w:eastAsia="仿宋_GB2312" w:cs="宋体"/>
          <w:kern w:val="0"/>
          <w:sz w:val="28"/>
          <w:szCs w:val="28"/>
        </w:rPr>
        <w:t>中国高等教育学生信息网上查询的《学历证书电子注册备案表》原件</w:t>
      </w:r>
      <w:r>
        <w:rPr>
          <w:rFonts w:hint="eastAsia" w:ascii="仿宋_GB2312" w:hAnsi="宋体" w:eastAsia="仿宋_GB2312" w:cs="宋体"/>
          <w:kern w:val="0"/>
          <w:sz w:val="28"/>
          <w:szCs w:val="28"/>
        </w:rPr>
        <w:t>。</w:t>
      </w:r>
      <w:r>
        <w:rPr>
          <w:rFonts w:ascii="仿宋_GB2312" w:hAnsi="宋体" w:eastAsia="仿宋_GB2312" w:cs="宋体"/>
          <w:kern w:val="0"/>
          <w:sz w:val="28"/>
          <w:szCs w:val="28"/>
        </w:rPr>
        <w:t>取得境外学历学位报考者应提交教育部留学服务中心学历学位认证书原件、复印件</w:t>
      </w:r>
      <w:r>
        <w:rPr>
          <w:rFonts w:hint="eastAsia" w:ascii="仿宋_GB2312" w:hAnsi="宋体" w:eastAsia="仿宋_GB2312" w:cs="宋体"/>
          <w:kern w:val="0"/>
          <w:sz w:val="28"/>
          <w:szCs w:val="28"/>
        </w:rPr>
        <w:t>。</w:t>
      </w:r>
    </w:p>
    <w:p>
      <w:pPr>
        <w:widowControl/>
        <w:shd w:val="clear" w:color="auto" w:fill="FFFFFF"/>
        <w:spacing w:line="460" w:lineRule="exact"/>
        <w:ind w:firstLine="280" w:firstLineChars="100"/>
        <w:jc w:val="left"/>
        <w:rPr>
          <w:rFonts w:hint="eastAsia" w:ascii="仿宋_GB2312" w:hAnsi="宋体" w:eastAsia="仿宋_GB2312" w:cs="宋体"/>
          <w:kern w:val="0"/>
          <w:sz w:val="28"/>
          <w:szCs w:val="28"/>
        </w:rPr>
      </w:pPr>
      <w:r>
        <w:rPr>
          <w:rFonts w:ascii="仿宋_GB2312" w:hAnsi="宋体" w:eastAsia="仿宋_GB2312" w:cs="宋体"/>
          <w:kern w:val="0"/>
          <w:sz w:val="28"/>
          <w:szCs w:val="28"/>
        </w:rPr>
        <w:t>　</w:t>
      </w:r>
      <w:r>
        <w:rPr>
          <w:rFonts w:hint="eastAsia" w:ascii="仿宋_GB2312" w:hAnsi="宋体" w:eastAsia="仿宋_GB2312" w:cs="宋体"/>
          <w:kern w:val="0"/>
          <w:sz w:val="28"/>
          <w:szCs w:val="28"/>
        </w:rPr>
        <w:t>（3）</w:t>
      </w:r>
      <w:r>
        <w:rPr>
          <w:rFonts w:ascii="仿宋_GB2312" w:hAnsi="宋体" w:eastAsia="仿宋_GB2312" w:cs="宋体"/>
          <w:kern w:val="0"/>
          <w:sz w:val="28"/>
          <w:szCs w:val="28"/>
        </w:rPr>
        <w:t>已参加工作的报考者，需提交现工作单位人事主管部门出具的同意报考的证明（或与单位解除劳动合同关系的证明），若暂时无法提交的，经学院人事处同意后最迟可延至体检前提交</w:t>
      </w:r>
      <w:r>
        <w:rPr>
          <w:rFonts w:hint="eastAsia" w:ascii="仿宋_GB2312" w:hAnsi="宋体" w:eastAsia="仿宋_GB2312" w:cs="宋体"/>
          <w:kern w:val="0"/>
          <w:sz w:val="28"/>
          <w:szCs w:val="28"/>
        </w:rPr>
        <w:t>。</w:t>
      </w:r>
    </w:p>
    <w:p>
      <w:pPr>
        <w:widowControl/>
        <w:shd w:val="clear" w:color="auto" w:fill="FFFFFF"/>
        <w:spacing w:line="4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r>
        <w:rPr>
          <w:rFonts w:ascii="仿宋_GB2312" w:hAnsi="宋体" w:eastAsia="仿宋_GB2312" w:cs="宋体"/>
          <w:kern w:val="0"/>
          <w:sz w:val="28"/>
          <w:szCs w:val="28"/>
        </w:rPr>
        <w:t>报考岗位要求的</w:t>
      </w:r>
      <w:r>
        <w:rPr>
          <w:rFonts w:hint="eastAsia" w:ascii="仿宋_GB2312" w:hAnsi="宋体" w:eastAsia="仿宋_GB2312" w:cs="宋体"/>
          <w:kern w:val="0"/>
          <w:sz w:val="28"/>
          <w:szCs w:val="28"/>
        </w:rPr>
        <w:t>所在院校盖章的学生干部证明（</w:t>
      </w:r>
      <w:r>
        <w:rPr>
          <w:rFonts w:ascii="仿宋_GB2312" w:hAnsi="宋体" w:eastAsia="仿宋_GB2312" w:cs="宋体"/>
          <w:kern w:val="0"/>
          <w:sz w:val="28"/>
          <w:szCs w:val="28"/>
        </w:rPr>
        <w:t>原件、复印件</w:t>
      </w:r>
      <w:r>
        <w:rPr>
          <w:rFonts w:hint="eastAsia" w:ascii="仿宋_GB2312" w:hAnsi="宋体" w:eastAsia="仿宋_GB2312" w:cs="宋体"/>
          <w:kern w:val="0"/>
          <w:sz w:val="28"/>
          <w:szCs w:val="28"/>
        </w:rPr>
        <w:t>）。</w:t>
      </w:r>
    </w:p>
    <w:p>
      <w:pPr>
        <w:widowControl/>
        <w:shd w:val="clear" w:color="auto" w:fill="FFFFFF"/>
        <w:spacing w:line="4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r>
        <w:rPr>
          <w:rFonts w:ascii="仿宋_GB2312" w:hAnsi="宋体" w:eastAsia="仿宋_GB2312" w:cs="宋体"/>
          <w:kern w:val="0"/>
          <w:sz w:val="28"/>
          <w:szCs w:val="28"/>
        </w:rPr>
        <w:t>报考岗位要求的</w:t>
      </w:r>
      <w:r>
        <w:rPr>
          <w:rFonts w:hint="eastAsia" w:ascii="仿宋_GB2312" w:hAnsi="宋体" w:eastAsia="仿宋_GB2312" w:cs="宋体"/>
          <w:kern w:val="0"/>
          <w:sz w:val="28"/>
          <w:szCs w:val="28"/>
        </w:rPr>
        <w:t>党员证明（</w:t>
      </w:r>
      <w:r>
        <w:rPr>
          <w:rFonts w:ascii="仿宋_GB2312" w:hAnsi="宋体" w:eastAsia="仿宋_GB2312" w:cs="宋体"/>
          <w:kern w:val="0"/>
          <w:sz w:val="28"/>
          <w:szCs w:val="28"/>
        </w:rPr>
        <w:t>原件、复印件</w:t>
      </w:r>
      <w:r>
        <w:rPr>
          <w:rFonts w:hint="eastAsia" w:ascii="仿宋_GB2312" w:hAnsi="宋体" w:eastAsia="仿宋_GB2312" w:cs="宋体"/>
          <w:kern w:val="0"/>
          <w:sz w:val="28"/>
          <w:szCs w:val="28"/>
        </w:rPr>
        <w:t>）。</w:t>
      </w:r>
    </w:p>
    <w:p>
      <w:pPr>
        <w:widowControl/>
        <w:shd w:val="clear" w:color="auto" w:fill="FFFFFF"/>
        <w:spacing w:line="4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缺少上述材料者，不得参加面试。凡有关材料主要信息不实的，取消录用资格。</w:t>
      </w:r>
    </w:p>
    <w:p>
      <w:pPr>
        <w:widowControl/>
        <w:shd w:val="clear" w:color="auto" w:fill="FFFFFF"/>
        <w:spacing w:line="4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面试递补截止至面试前两个工作日，以确保对递补人员同样进行严格的资格复审。</w:t>
      </w:r>
    </w:p>
    <w:p>
      <w:pPr>
        <w:widowControl/>
        <w:shd w:val="clear" w:color="auto" w:fill="FFFFFF"/>
        <w:spacing w:line="460" w:lineRule="exact"/>
        <w:ind w:left="500" w:leftChars="238"/>
        <w:jc w:val="left"/>
        <w:rPr>
          <w:rFonts w:hint="eastAsia" w:ascii="仿宋_GB2312" w:hAnsi="宋体" w:eastAsia="仿宋_GB2312" w:cs="宋体"/>
          <w:kern w:val="0"/>
          <w:sz w:val="28"/>
          <w:szCs w:val="28"/>
        </w:rPr>
      </w:pPr>
      <w:r>
        <w:rPr>
          <w:rFonts w:hint="eastAsia" w:ascii="仿宋_GB2312" w:hAnsi="宋体" w:eastAsia="仿宋_GB2312" w:cs="宋体"/>
          <w:b/>
          <w:kern w:val="0"/>
          <w:sz w:val="28"/>
          <w:szCs w:val="28"/>
        </w:rPr>
        <w:t>三</w:t>
      </w:r>
      <w:r>
        <w:rPr>
          <w:rFonts w:ascii="仿宋_GB2312" w:hAnsi="宋体" w:eastAsia="仿宋_GB2312" w:cs="宋体"/>
          <w:b/>
          <w:kern w:val="0"/>
          <w:sz w:val="28"/>
          <w:szCs w:val="28"/>
        </w:rPr>
        <w:t>、</w:t>
      </w:r>
      <w:r>
        <w:rPr>
          <w:rFonts w:hint="eastAsia" w:ascii="仿宋_GB2312" w:hAnsi="宋体" w:eastAsia="仿宋_GB2312" w:cs="宋体"/>
          <w:b/>
          <w:kern w:val="0"/>
          <w:sz w:val="28"/>
          <w:szCs w:val="28"/>
        </w:rPr>
        <w:t>考试工作安排</w:t>
      </w:r>
    </w:p>
    <w:p>
      <w:pPr>
        <w:widowControl/>
        <w:shd w:val="clear" w:color="auto" w:fill="FFFFFF"/>
        <w:spacing w:line="4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招聘实际报名人数与岗位拟招聘人数比例原则上应达3：1以上时方可开考。</w:t>
      </w:r>
      <w:r>
        <w:rPr>
          <w:rFonts w:hint="eastAsia" w:ascii="仿宋_GB2312" w:hAnsi="宋体" w:eastAsia="仿宋_GB2312" w:cs="宋体"/>
          <w:b/>
          <w:bCs/>
          <w:kern w:val="0"/>
          <w:sz w:val="28"/>
          <w:szCs w:val="28"/>
        </w:rPr>
        <w:t>学历层次要求为</w:t>
      </w:r>
      <w:r>
        <w:rPr>
          <w:rFonts w:ascii="仿宋_GB2312" w:hAnsi="宋体" w:eastAsia="仿宋_GB2312" w:cs="宋体"/>
          <w:b/>
          <w:bCs/>
          <w:kern w:val="0"/>
          <w:sz w:val="28"/>
          <w:szCs w:val="28"/>
        </w:rPr>
        <w:t>硕士</w:t>
      </w:r>
      <w:r>
        <w:rPr>
          <w:rFonts w:hint="eastAsia" w:ascii="仿宋_GB2312" w:hAnsi="宋体" w:eastAsia="仿宋_GB2312" w:cs="宋体"/>
          <w:b/>
          <w:bCs/>
          <w:kern w:val="0"/>
          <w:sz w:val="28"/>
          <w:szCs w:val="28"/>
        </w:rPr>
        <w:t>研究生</w:t>
      </w:r>
      <w:r>
        <w:rPr>
          <w:rFonts w:ascii="仿宋_GB2312" w:hAnsi="宋体" w:eastAsia="仿宋_GB2312" w:cs="宋体"/>
          <w:b/>
          <w:bCs/>
          <w:kern w:val="0"/>
          <w:sz w:val="28"/>
          <w:szCs w:val="28"/>
        </w:rPr>
        <w:t>及以上</w:t>
      </w:r>
      <w:r>
        <w:rPr>
          <w:rFonts w:hint="eastAsia" w:ascii="仿宋_GB2312" w:hAnsi="宋体" w:eastAsia="仿宋_GB2312" w:cs="宋体"/>
          <w:b/>
          <w:bCs/>
          <w:kern w:val="0"/>
          <w:sz w:val="28"/>
          <w:szCs w:val="28"/>
        </w:rPr>
        <w:t>学历的</w:t>
      </w:r>
      <w:r>
        <w:rPr>
          <w:rFonts w:hint="eastAsia" w:ascii="仿宋_GB2312" w:hAnsi="宋体" w:eastAsia="仿宋_GB2312" w:cs="宋体"/>
          <w:b/>
          <w:bCs/>
          <w:kern w:val="0"/>
          <w:sz w:val="28"/>
          <w:szCs w:val="28"/>
          <w:lang w:eastAsia="zh-CN"/>
        </w:rPr>
        <w:t>教师</w:t>
      </w:r>
      <w:r>
        <w:rPr>
          <w:rFonts w:ascii="仿宋_GB2312" w:hAnsi="宋体" w:eastAsia="仿宋_GB2312" w:cs="宋体"/>
          <w:b/>
          <w:bCs/>
          <w:kern w:val="0"/>
          <w:sz w:val="28"/>
          <w:szCs w:val="28"/>
        </w:rPr>
        <w:t>岗位</w:t>
      </w:r>
      <w:r>
        <w:rPr>
          <w:rFonts w:hint="eastAsia" w:ascii="仿宋_GB2312" w:hAnsi="宋体" w:eastAsia="仿宋_GB2312" w:cs="宋体"/>
          <w:b/>
          <w:bCs/>
          <w:kern w:val="0"/>
          <w:sz w:val="28"/>
          <w:szCs w:val="28"/>
        </w:rPr>
        <w:t>，报考人数与招收人数比例在10：1以上（不含10:1）须先进行专业笔试</w:t>
      </w:r>
      <w:r>
        <w:rPr>
          <w:rFonts w:ascii="仿宋_GB2312" w:hAnsi="宋体" w:eastAsia="仿宋_GB2312" w:cs="宋体"/>
          <w:kern w:val="0"/>
          <w:sz w:val="28"/>
          <w:szCs w:val="28"/>
        </w:rPr>
        <w:t>。</w:t>
      </w:r>
    </w:p>
    <w:p>
      <w:pPr>
        <w:widowControl/>
        <w:shd w:val="clear" w:color="auto" w:fill="FFFFFF"/>
        <w:spacing w:line="460" w:lineRule="exact"/>
        <w:ind w:firstLine="562" w:firstLineChars="200"/>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（一）考试时间、地点</w:t>
      </w:r>
    </w:p>
    <w:p>
      <w:pPr>
        <w:widowControl/>
        <w:shd w:val="clear" w:color="auto" w:fill="FFFFFF"/>
        <w:spacing w:line="4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1.需公共笔试的岗位，公共笔试时间拟定于202</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年</w:t>
      </w:r>
      <w:r>
        <w:rPr>
          <w:rFonts w:hint="eastAsia" w:ascii="仿宋_GB2312" w:hAnsi="宋体" w:eastAsia="仿宋_GB2312" w:cs="宋体"/>
          <w:kern w:val="0"/>
          <w:sz w:val="28"/>
          <w:szCs w:val="28"/>
          <w:lang w:val="en-US" w:eastAsia="zh-CN"/>
        </w:rPr>
        <w:t>11</w:t>
      </w:r>
      <w:r>
        <w:rPr>
          <w:rFonts w:hint="eastAsia" w:ascii="仿宋_GB2312" w:hAnsi="宋体" w:eastAsia="仿宋_GB2312" w:cs="宋体"/>
          <w:kern w:val="0"/>
          <w:sz w:val="28"/>
          <w:szCs w:val="28"/>
        </w:rPr>
        <w:t>月，具体日期详见后期发布的考试安排公告及准考证。笔试具体时间、地点将在考生准考证上标明。面试时间、地点另行通知。</w:t>
      </w:r>
    </w:p>
    <w:p>
      <w:pPr>
        <w:widowControl/>
        <w:shd w:val="clear" w:color="auto" w:fill="FFFFFF"/>
        <w:spacing w:line="4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2.仅需面试的岗位，面试时间定于202</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年</w:t>
      </w:r>
      <w:r>
        <w:rPr>
          <w:rFonts w:hint="eastAsia" w:ascii="仿宋_GB2312" w:hAnsi="宋体" w:eastAsia="仿宋_GB2312" w:cs="宋体"/>
          <w:kern w:val="0"/>
          <w:sz w:val="28"/>
          <w:szCs w:val="28"/>
          <w:lang w:val="en-US" w:eastAsia="zh-CN"/>
        </w:rPr>
        <w:t>11月-12月</w:t>
      </w:r>
      <w:r>
        <w:rPr>
          <w:rFonts w:hint="eastAsia" w:ascii="仿宋_GB2312" w:hAnsi="宋体" w:eastAsia="仿宋_GB2312" w:cs="宋体"/>
          <w:kern w:val="0"/>
          <w:sz w:val="28"/>
          <w:szCs w:val="28"/>
        </w:rPr>
        <w:t>，具体时间请关注学院招聘公告。</w:t>
      </w:r>
    </w:p>
    <w:p>
      <w:pPr>
        <w:widowControl/>
        <w:shd w:val="clear" w:color="auto" w:fill="FFFFFF"/>
        <w:spacing w:line="460" w:lineRule="exact"/>
        <w:ind w:firstLine="562" w:firstLineChars="200"/>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（二</w:t>
      </w:r>
      <w:r>
        <w:rPr>
          <w:rFonts w:ascii="仿宋_GB2312" w:hAnsi="宋体" w:eastAsia="仿宋_GB2312" w:cs="宋体"/>
          <w:b/>
          <w:kern w:val="0"/>
          <w:sz w:val="28"/>
          <w:szCs w:val="28"/>
        </w:rPr>
        <w:t>）考试</w:t>
      </w:r>
      <w:r>
        <w:rPr>
          <w:rFonts w:hint="eastAsia" w:ascii="仿宋_GB2312" w:hAnsi="宋体" w:eastAsia="仿宋_GB2312" w:cs="宋体"/>
          <w:b/>
          <w:kern w:val="0"/>
          <w:sz w:val="28"/>
          <w:szCs w:val="28"/>
        </w:rPr>
        <w:t>方式</w:t>
      </w:r>
    </w:p>
    <w:p>
      <w:pPr>
        <w:widowControl/>
        <w:shd w:val="clear" w:color="auto" w:fill="FFFFFF"/>
        <w:spacing w:line="4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r>
        <w:rPr>
          <w:rFonts w:hint="eastAsia" w:ascii="仿宋_GB2312" w:hAnsi="宋体" w:eastAsia="仿宋_GB2312" w:cs="宋体"/>
          <w:kern w:val="0"/>
          <w:sz w:val="28"/>
          <w:szCs w:val="28"/>
          <w:lang w:eastAsia="zh-CN"/>
        </w:rPr>
        <w:t>专业教师</w:t>
      </w:r>
      <w:r>
        <w:rPr>
          <w:rFonts w:hint="eastAsia" w:ascii="仿宋_GB2312" w:hAnsi="宋体" w:eastAsia="仿宋_GB2312" w:cs="宋体"/>
          <w:kern w:val="0"/>
          <w:sz w:val="28"/>
          <w:szCs w:val="28"/>
        </w:rPr>
        <w:t>由学院组织专业笔试（报考人数与招收人数比例在10：1以上</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不含10:1的专业教师</w:t>
      </w:r>
      <w:r>
        <w:rPr>
          <w:rFonts w:hint="eastAsia" w:ascii="仿宋_GB2312" w:hAnsi="宋体" w:eastAsia="仿宋_GB2312" w:cs="宋体"/>
          <w:kern w:val="0"/>
          <w:sz w:val="28"/>
          <w:szCs w:val="28"/>
          <w:lang w:eastAsia="zh-CN"/>
        </w:rPr>
        <w:t>的</w:t>
      </w:r>
      <w:r>
        <w:rPr>
          <w:rFonts w:hint="eastAsia" w:ascii="仿宋_GB2312" w:hAnsi="宋体" w:eastAsia="仿宋_GB2312" w:cs="宋体"/>
          <w:kern w:val="0"/>
          <w:sz w:val="28"/>
          <w:szCs w:val="28"/>
        </w:rPr>
        <w:t>岗位）、专业面试、实操考核，专业面试由说课、试讲及</w:t>
      </w:r>
      <w:r>
        <w:rPr>
          <w:rFonts w:hint="eastAsia" w:ascii="仿宋_GB2312" w:hAnsi="宋体" w:eastAsia="仿宋_GB2312" w:cs="宋体"/>
          <w:kern w:val="0"/>
          <w:sz w:val="28"/>
          <w:szCs w:val="28"/>
          <w:lang w:eastAsia="zh-CN"/>
        </w:rPr>
        <w:t>回答问题</w:t>
      </w:r>
      <w:r>
        <w:rPr>
          <w:rFonts w:hint="eastAsia" w:ascii="仿宋_GB2312" w:hAnsi="宋体" w:eastAsia="仿宋_GB2312" w:cs="宋体"/>
          <w:kern w:val="0"/>
          <w:sz w:val="28"/>
          <w:szCs w:val="28"/>
        </w:rPr>
        <w:t>三部分组成</w:t>
      </w:r>
      <w:r>
        <w:rPr>
          <w:rFonts w:hint="eastAsia" w:ascii="仿宋_GB2312" w:hAnsi="宋体" w:eastAsia="仿宋_GB2312" w:cs="宋体"/>
          <w:kern w:val="0"/>
          <w:sz w:val="28"/>
          <w:szCs w:val="28"/>
          <w:lang w:eastAsia="zh-CN"/>
        </w:rPr>
        <w:t>。考生的编写教案</w:t>
      </w:r>
      <w:r>
        <w:rPr>
          <w:rFonts w:hint="eastAsia" w:ascii="仿宋_GB2312" w:hAnsi="宋体" w:eastAsia="仿宋_GB2312" w:cs="宋体"/>
          <w:kern w:val="0"/>
          <w:sz w:val="28"/>
          <w:szCs w:val="28"/>
        </w:rPr>
        <w:t>时间</w:t>
      </w:r>
      <w:r>
        <w:rPr>
          <w:rFonts w:hint="eastAsia" w:ascii="仿宋_GB2312" w:hAnsi="宋体" w:eastAsia="仿宋_GB2312" w:cs="宋体"/>
          <w:kern w:val="0"/>
          <w:sz w:val="28"/>
          <w:szCs w:val="28"/>
          <w:lang w:eastAsia="zh-CN"/>
        </w:rPr>
        <w:t>为</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0分钟</w:t>
      </w:r>
      <w:r>
        <w:rPr>
          <w:rFonts w:hint="eastAsia" w:ascii="仿宋_GB2312" w:hAnsi="宋体" w:eastAsia="仿宋_GB2312" w:cs="宋体"/>
          <w:kern w:val="0"/>
          <w:sz w:val="28"/>
          <w:szCs w:val="28"/>
          <w:lang w:eastAsia="zh-CN"/>
        </w:rPr>
        <w:t>；专业</w:t>
      </w:r>
      <w:r>
        <w:rPr>
          <w:rFonts w:hint="eastAsia" w:ascii="仿宋_GB2312" w:hAnsi="宋体" w:eastAsia="仿宋_GB2312" w:cs="宋体"/>
          <w:kern w:val="0"/>
          <w:sz w:val="28"/>
          <w:szCs w:val="28"/>
        </w:rPr>
        <w:t>面试时间为25分钟，其中说课10分钟，试讲10分钟，回答问题5分钟。实操考核主要考核考生的实际动手操作能力。</w:t>
      </w:r>
    </w:p>
    <w:p>
      <w:pPr>
        <w:widowControl/>
        <w:shd w:val="clear" w:color="auto" w:fill="FFFFFF"/>
        <w:spacing w:line="4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2.专职辅导员需参加由学院组织的公共笔试和专业面试，公共笔试内容为《综合基础知识》，专业面试以回答问题的形式进行。专业面试答题时间为15分钟，其中含考生思考准备时间5分钟。</w:t>
      </w:r>
    </w:p>
    <w:p>
      <w:pPr>
        <w:widowControl/>
        <w:shd w:val="clear" w:color="auto" w:fill="FFFFFF"/>
        <w:spacing w:line="460" w:lineRule="exact"/>
        <w:ind w:left="360"/>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（三）成绩计算及查询</w:t>
      </w:r>
    </w:p>
    <w:p>
      <w:pPr>
        <w:widowControl/>
        <w:shd w:val="clear" w:color="auto" w:fill="FFFFFF"/>
        <w:spacing w:line="460" w:lineRule="exact"/>
        <w:ind w:firstLine="562" w:firstLineChars="200"/>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1．笔试、面试合格线及成绩折算</w:t>
      </w:r>
    </w:p>
    <w:p>
      <w:pPr>
        <w:widowControl/>
        <w:shd w:val="clear" w:color="auto" w:fill="FFFFFF"/>
        <w:spacing w:line="460" w:lineRule="exact"/>
        <w:ind w:firstLine="562"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b/>
          <w:bCs/>
          <w:color w:val="auto"/>
          <w:kern w:val="0"/>
          <w:sz w:val="28"/>
          <w:szCs w:val="28"/>
        </w:rPr>
        <w:t>笔试、面试、综合成绩总分均为100分，笔试合格线设置为60分，面试合格线设置为70分，如果个别岗位只有一名考生进入面试，面试成绩须达到75分以上方能录取</w:t>
      </w:r>
      <w:r>
        <w:rPr>
          <w:rFonts w:hint="eastAsia" w:ascii="仿宋_GB2312" w:hAnsi="宋体" w:eastAsia="仿宋_GB2312" w:cs="宋体"/>
          <w:color w:val="auto"/>
          <w:kern w:val="0"/>
          <w:sz w:val="28"/>
          <w:szCs w:val="28"/>
        </w:rPr>
        <w:t>（面试如有实际动手操作考核，按实际动手操作考核占30%、专业面试占70%计算面试成绩，实操考核合格线为70分）。有进行笔试的，笔试、面试成绩按5：5折算为综合成绩。直接参加面试的人员，有进行实际动手操作考核的，按实际动手操作考核占30%，专业面试占70%计算综合成绩；没有实际动手操作考核的，专业面试得分即为最后综合成绩。若综合成绩并列，有笔试的以笔试成绩分高者为拟聘人选。若笔试成绩仍并列或没有进行笔试的，则加试一场面试，综合成绩排名以加试成绩为准。</w:t>
      </w:r>
    </w:p>
    <w:tbl>
      <w:tblPr>
        <w:tblStyle w:val="4"/>
        <w:tblW w:w="8342" w:type="dxa"/>
        <w:tblInd w:w="0" w:type="dxa"/>
        <w:tblLayout w:type="fixed"/>
        <w:tblCellMar>
          <w:top w:w="0" w:type="dxa"/>
          <w:left w:w="0" w:type="dxa"/>
          <w:bottom w:w="0" w:type="dxa"/>
          <w:right w:w="0" w:type="dxa"/>
        </w:tblCellMar>
      </w:tblPr>
      <w:tblGrid>
        <w:gridCol w:w="561"/>
        <w:gridCol w:w="780"/>
        <w:gridCol w:w="1005"/>
        <w:gridCol w:w="1794"/>
        <w:gridCol w:w="2040"/>
        <w:gridCol w:w="2162"/>
      </w:tblGrid>
      <w:tr>
        <w:tblPrEx>
          <w:tblCellMar>
            <w:top w:w="0" w:type="dxa"/>
            <w:left w:w="0" w:type="dxa"/>
            <w:bottom w:w="0" w:type="dxa"/>
            <w:right w:w="0" w:type="dxa"/>
          </w:tblCellMar>
        </w:tblPrEx>
        <w:trPr>
          <w:trHeight w:val="375" w:hRule="atLeast"/>
        </w:trPr>
        <w:tc>
          <w:tcPr>
            <w:tcW w:w="8342"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cs="宋体"/>
                <w:b/>
                <w:color w:val="000000"/>
                <w:sz w:val="28"/>
                <w:szCs w:val="28"/>
              </w:rPr>
            </w:pPr>
            <w:r>
              <w:rPr>
                <w:rFonts w:hint="eastAsia" w:ascii="宋体" w:hAnsi="宋体" w:cs="宋体"/>
                <w:b/>
                <w:color w:val="000000"/>
                <w:kern w:val="0"/>
                <w:sz w:val="28"/>
                <w:szCs w:val="28"/>
                <w:lang w:bidi="ar"/>
              </w:rPr>
              <w:t>综合成绩计算表</w:t>
            </w:r>
          </w:p>
        </w:tc>
      </w:tr>
      <w:tr>
        <w:tblPrEx>
          <w:tblCellMar>
            <w:top w:w="0" w:type="dxa"/>
            <w:left w:w="0" w:type="dxa"/>
            <w:bottom w:w="0" w:type="dxa"/>
            <w:right w:w="0" w:type="dxa"/>
          </w:tblCellMar>
        </w:tblPrEx>
        <w:trPr>
          <w:trHeight w:val="285" w:hRule="atLeast"/>
        </w:trPr>
        <w:tc>
          <w:tcPr>
            <w:tcW w:w="5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eastAsia="zh-CN" w:bidi="ar"/>
              </w:rPr>
              <w:t>专业教师</w:t>
            </w:r>
            <w:r>
              <w:rPr>
                <w:rFonts w:hint="eastAsia" w:ascii="宋体" w:hAnsi="宋体" w:cs="宋体"/>
                <w:b/>
                <w:color w:val="000000"/>
                <w:kern w:val="0"/>
                <w:sz w:val="24"/>
                <w:lang w:bidi="ar"/>
              </w:rPr>
              <w:t>岗位</w:t>
            </w:r>
          </w:p>
        </w:tc>
        <w:tc>
          <w:tcPr>
            <w:tcW w:w="7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面试含实操考核</w:t>
            </w:r>
          </w:p>
        </w:tc>
        <w:tc>
          <w:tcPr>
            <w:tcW w:w="100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lang w:eastAsia="zh-CN" w:bidi="ar"/>
              </w:rPr>
            </w:pPr>
            <w:r>
              <w:rPr>
                <w:rFonts w:hint="eastAsia" w:ascii="宋体" w:hAnsi="宋体" w:cs="宋体"/>
                <w:b/>
                <w:color w:val="000000"/>
                <w:kern w:val="0"/>
                <w:sz w:val="24"/>
                <w:lang w:eastAsia="zh-CN" w:bidi="ar"/>
              </w:rPr>
              <w:t>是否有进行笔试</w:t>
            </w:r>
          </w:p>
        </w:tc>
        <w:tc>
          <w:tcPr>
            <w:tcW w:w="59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综合成绩</w:t>
            </w:r>
          </w:p>
        </w:tc>
      </w:tr>
      <w:tr>
        <w:tblPrEx>
          <w:tblCellMar>
            <w:top w:w="0" w:type="dxa"/>
            <w:left w:w="0" w:type="dxa"/>
            <w:bottom w:w="0" w:type="dxa"/>
            <w:right w:w="0" w:type="dxa"/>
          </w:tblCellMar>
        </w:tblPrEx>
        <w:trPr>
          <w:trHeight w:val="460"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1005"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kern w:val="0"/>
                <w:sz w:val="24"/>
                <w:lang w:bidi="ar"/>
              </w:rPr>
            </w:pPr>
          </w:p>
        </w:tc>
        <w:tc>
          <w:tcPr>
            <w:tcW w:w="179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eastAsia="zh-CN" w:bidi="ar"/>
              </w:rPr>
              <w:t>专业</w:t>
            </w:r>
            <w:r>
              <w:rPr>
                <w:rFonts w:hint="eastAsia" w:ascii="宋体" w:hAnsi="宋体" w:cs="宋体"/>
                <w:b/>
                <w:color w:val="000000"/>
                <w:kern w:val="0"/>
                <w:sz w:val="24"/>
                <w:lang w:bidi="ar"/>
              </w:rPr>
              <w:t>笔试成绩</w:t>
            </w:r>
          </w:p>
        </w:tc>
        <w:tc>
          <w:tcPr>
            <w:tcW w:w="42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面试成绩</w:t>
            </w:r>
          </w:p>
        </w:tc>
      </w:tr>
      <w:tr>
        <w:tblPrEx>
          <w:tblCellMar>
            <w:top w:w="0" w:type="dxa"/>
            <w:left w:w="0" w:type="dxa"/>
            <w:bottom w:w="0" w:type="dxa"/>
            <w:right w:w="0" w:type="dxa"/>
          </w:tblCellMar>
        </w:tblPrEx>
        <w:trPr>
          <w:trHeight w:val="500"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100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24"/>
              </w:rPr>
            </w:pPr>
          </w:p>
        </w:tc>
        <w:tc>
          <w:tcPr>
            <w:tcW w:w="179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24"/>
              </w:rPr>
            </w:pP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专业面试成绩</w:t>
            </w:r>
          </w:p>
        </w:tc>
        <w:tc>
          <w:tcPr>
            <w:tcW w:w="2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实操考核成绩</w:t>
            </w:r>
          </w:p>
        </w:tc>
      </w:tr>
      <w:tr>
        <w:tblPrEx>
          <w:tblCellMar>
            <w:top w:w="0" w:type="dxa"/>
            <w:left w:w="0" w:type="dxa"/>
            <w:bottom w:w="0" w:type="dxa"/>
            <w:right w:w="0" w:type="dxa"/>
          </w:tblCellMar>
        </w:tblPrEx>
        <w:trPr>
          <w:trHeight w:val="560"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eastAsia="zh-CN" w:bidi="ar"/>
              </w:rPr>
              <w:t>是</w:t>
            </w:r>
          </w:p>
        </w:tc>
        <w:tc>
          <w:tcPr>
            <w:tcW w:w="1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50%</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val="en-US" w:eastAsia="zh-CN" w:bidi="ar"/>
              </w:rPr>
              <w:t>35</w:t>
            </w:r>
            <w:r>
              <w:rPr>
                <w:rFonts w:hint="eastAsia" w:ascii="宋体" w:hAnsi="宋体" w:cs="宋体"/>
                <w:color w:val="000000"/>
                <w:kern w:val="0"/>
                <w:sz w:val="24"/>
                <w:lang w:bidi="ar"/>
              </w:rPr>
              <w:t>%</w:t>
            </w:r>
          </w:p>
        </w:tc>
        <w:tc>
          <w:tcPr>
            <w:tcW w:w="2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p>
        </w:tc>
      </w:tr>
      <w:tr>
        <w:tblPrEx>
          <w:tblCellMar>
            <w:top w:w="0" w:type="dxa"/>
            <w:left w:w="0" w:type="dxa"/>
            <w:bottom w:w="0" w:type="dxa"/>
            <w:right w:w="0" w:type="dxa"/>
          </w:tblCellMar>
        </w:tblPrEx>
        <w:trPr>
          <w:trHeight w:val="580"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eastAsia="zh-CN" w:bidi="ar"/>
              </w:rPr>
              <w:t>否</w:t>
            </w:r>
          </w:p>
        </w:tc>
        <w:tc>
          <w:tcPr>
            <w:tcW w:w="1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免笔试</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val="en-US" w:eastAsia="zh-CN" w:bidi="ar"/>
              </w:rPr>
              <w:t>70</w:t>
            </w:r>
            <w:r>
              <w:rPr>
                <w:rFonts w:hint="eastAsia" w:ascii="宋体" w:hAnsi="宋体" w:cs="宋体"/>
                <w:color w:val="000000"/>
                <w:kern w:val="0"/>
                <w:sz w:val="24"/>
                <w:lang w:bidi="ar"/>
              </w:rPr>
              <w:t>%</w:t>
            </w:r>
          </w:p>
        </w:tc>
        <w:tc>
          <w:tcPr>
            <w:tcW w:w="2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30%</w:t>
            </w:r>
          </w:p>
        </w:tc>
      </w:tr>
      <w:tr>
        <w:tblPrEx>
          <w:tblCellMar>
            <w:top w:w="0" w:type="dxa"/>
            <w:left w:w="0" w:type="dxa"/>
            <w:bottom w:w="0" w:type="dxa"/>
            <w:right w:w="0" w:type="dxa"/>
          </w:tblCellMar>
        </w:tblPrEx>
        <w:trPr>
          <w:trHeight w:val="420" w:hRule="atLeast"/>
        </w:trPr>
        <w:tc>
          <w:tcPr>
            <w:tcW w:w="5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辅导员岗位</w:t>
            </w:r>
          </w:p>
        </w:tc>
        <w:tc>
          <w:tcPr>
            <w:tcW w:w="7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面试不含实操考核</w:t>
            </w:r>
          </w:p>
        </w:tc>
        <w:tc>
          <w:tcPr>
            <w:tcW w:w="700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综合成绩</w:t>
            </w:r>
          </w:p>
        </w:tc>
      </w:tr>
      <w:tr>
        <w:tblPrEx>
          <w:tblCellMar>
            <w:top w:w="0" w:type="dxa"/>
            <w:left w:w="0" w:type="dxa"/>
            <w:bottom w:w="0" w:type="dxa"/>
            <w:right w:w="0" w:type="dxa"/>
          </w:tblCellMar>
        </w:tblPrEx>
        <w:trPr>
          <w:trHeight w:val="540"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2799" w:type="dxa"/>
            <w:gridSpan w:val="2"/>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eastAsia="zh-CN" w:bidi="ar"/>
              </w:rPr>
              <w:t>公共</w:t>
            </w:r>
            <w:r>
              <w:rPr>
                <w:rFonts w:hint="eastAsia" w:ascii="宋体" w:hAnsi="宋体" w:cs="宋体"/>
                <w:b/>
                <w:color w:val="000000"/>
                <w:kern w:val="0"/>
                <w:sz w:val="24"/>
                <w:lang w:bidi="ar"/>
              </w:rPr>
              <w:t>笔试成绩</w:t>
            </w:r>
          </w:p>
        </w:tc>
        <w:tc>
          <w:tcPr>
            <w:tcW w:w="42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面试成绩</w:t>
            </w:r>
          </w:p>
        </w:tc>
      </w:tr>
      <w:tr>
        <w:tblPrEx>
          <w:tblCellMar>
            <w:top w:w="0" w:type="dxa"/>
            <w:left w:w="0" w:type="dxa"/>
            <w:bottom w:w="0" w:type="dxa"/>
            <w:right w:w="0" w:type="dxa"/>
          </w:tblCellMar>
        </w:tblPrEx>
        <w:trPr>
          <w:trHeight w:val="480"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2799" w:type="dxa"/>
            <w:gridSpan w:val="2"/>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24"/>
              </w:rPr>
            </w:pPr>
          </w:p>
        </w:tc>
        <w:tc>
          <w:tcPr>
            <w:tcW w:w="42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专业面试成绩</w:t>
            </w:r>
          </w:p>
        </w:tc>
      </w:tr>
      <w:tr>
        <w:tblPrEx>
          <w:tblCellMar>
            <w:top w:w="0" w:type="dxa"/>
            <w:left w:w="0" w:type="dxa"/>
            <w:bottom w:w="0" w:type="dxa"/>
            <w:right w:w="0" w:type="dxa"/>
          </w:tblCellMar>
        </w:tblPrEx>
        <w:trPr>
          <w:trHeight w:val="575"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4"/>
              </w:rPr>
            </w:pPr>
          </w:p>
        </w:tc>
        <w:tc>
          <w:tcPr>
            <w:tcW w:w="279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50%</w:t>
            </w:r>
          </w:p>
        </w:tc>
        <w:tc>
          <w:tcPr>
            <w:tcW w:w="420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50%</w:t>
            </w:r>
          </w:p>
        </w:tc>
      </w:tr>
    </w:tbl>
    <w:p>
      <w:pPr>
        <w:widowControl/>
        <w:shd w:val="clear" w:color="auto" w:fill="FFFFFF"/>
        <w:spacing w:line="46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需进行笔试的岗位，从达到笔试合格线者中，根据笔试成绩从高到低，按岗位拟招聘人数与进入面试人数1：3的比例确定面试人选（比例不足按实有人数确定）。弃权面试的空额将从达到笔试合格线以上的人员中按成绩高低顺序依次递补。递补截至面试前两个工作日</w:t>
      </w:r>
      <w:r>
        <w:rPr>
          <w:rFonts w:ascii="仿宋_GB2312" w:hAnsi="宋体" w:eastAsia="仿宋_GB2312" w:cs="宋体"/>
          <w:color w:val="auto"/>
          <w:kern w:val="0"/>
          <w:sz w:val="28"/>
          <w:szCs w:val="28"/>
        </w:rPr>
        <w:t>。</w:t>
      </w:r>
    </w:p>
    <w:p>
      <w:pPr>
        <w:widowControl/>
        <w:shd w:val="clear" w:color="auto" w:fill="FFFFFF"/>
        <w:spacing w:line="460" w:lineRule="exact"/>
        <w:ind w:firstLine="562" w:firstLineChars="200"/>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2.笔试加分</w:t>
      </w:r>
    </w:p>
    <w:p>
      <w:pPr>
        <w:widowControl/>
        <w:shd w:val="clear" w:color="auto" w:fill="FFFFFF"/>
        <w:spacing w:line="4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办理时间为202</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highlight w:val="none"/>
        </w:rPr>
        <w:t>年</w:t>
      </w:r>
      <w:r>
        <w:rPr>
          <w:rFonts w:hint="eastAsia" w:ascii="仿宋_GB2312" w:hAnsi="宋体" w:eastAsia="仿宋_GB2312" w:cs="宋体"/>
          <w:kern w:val="0"/>
          <w:sz w:val="28"/>
          <w:szCs w:val="28"/>
          <w:highlight w:val="none"/>
          <w:lang w:val="en-US" w:eastAsia="zh-CN"/>
        </w:rPr>
        <w:t>11</w:t>
      </w:r>
      <w:r>
        <w:rPr>
          <w:rFonts w:hint="eastAsia" w:ascii="仿宋_GB2312" w:hAnsi="宋体" w:eastAsia="仿宋_GB2312" w:cs="宋体"/>
          <w:kern w:val="0"/>
          <w:sz w:val="28"/>
          <w:szCs w:val="28"/>
          <w:highlight w:val="none"/>
        </w:rPr>
        <w:t>月</w:t>
      </w:r>
      <w:r>
        <w:rPr>
          <w:rFonts w:hint="eastAsia" w:ascii="仿宋_GB2312" w:hAnsi="宋体" w:eastAsia="仿宋_GB2312" w:cs="宋体"/>
          <w:kern w:val="0"/>
          <w:sz w:val="28"/>
          <w:szCs w:val="28"/>
          <w:highlight w:val="none"/>
          <w:lang w:val="en-US" w:eastAsia="zh-CN"/>
        </w:rPr>
        <w:t>3</w:t>
      </w:r>
      <w:r>
        <w:rPr>
          <w:rFonts w:hint="eastAsia" w:ascii="仿宋_GB2312" w:hAnsi="宋体" w:eastAsia="仿宋_GB2312" w:cs="宋体"/>
          <w:kern w:val="0"/>
          <w:sz w:val="28"/>
          <w:szCs w:val="28"/>
          <w:highlight w:val="none"/>
        </w:rPr>
        <w:t>日至</w:t>
      </w:r>
      <w:r>
        <w:rPr>
          <w:rFonts w:hint="eastAsia" w:ascii="仿宋_GB2312" w:hAnsi="宋体" w:eastAsia="仿宋_GB2312" w:cs="宋体"/>
          <w:kern w:val="0"/>
          <w:sz w:val="28"/>
          <w:szCs w:val="28"/>
          <w:highlight w:val="none"/>
          <w:lang w:val="en-US" w:eastAsia="zh-CN"/>
        </w:rPr>
        <w:t>11</w:t>
      </w:r>
      <w:r>
        <w:rPr>
          <w:rFonts w:hint="eastAsia" w:ascii="仿宋_GB2312" w:hAnsi="宋体" w:eastAsia="仿宋_GB2312" w:cs="宋体"/>
          <w:kern w:val="0"/>
          <w:sz w:val="28"/>
          <w:szCs w:val="28"/>
          <w:highlight w:val="none"/>
        </w:rPr>
        <w:t>月</w:t>
      </w:r>
      <w:r>
        <w:rPr>
          <w:rFonts w:hint="eastAsia" w:ascii="仿宋_GB2312" w:hAnsi="宋体" w:eastAsia="仿宋_GB2312" w:cs="宋体"/>
          <w:kern w:val="0"/>
          <w:sz w:val="28"/>
          <w:szCs w:val="28"/>
          <w:highlight w:val="none"/>
          <w:lang w:val="en-US" w:eastAsia="zh-CN"/>
        </w:rPr>
        <w:t>4</w:t>
      </w:r>
      <w:r>
        <w:rPr>
          <w:rFonts w:hint="eastAsia" w:ascii="仿宋_GB2312" w:hAnsi="宋体" w:eastAsia="仿宋_GB2312" w:cs="宋体"/>
          <w:kern w:val="0"/>
          <w:sz w:val="28"/>
          <w:szCs w:val="28"/>
          <w:highlight w:val="none"/>
        </w:rPr>
        <w:t>日。笔试加分对象包括“三支一扶”计划、“志愿服务西部计划”（含研究生</w:t>
      </w:r>
      <w:r>
        <w:rPr>
          <w:rFonts w:hint="eastAsia" w:ascii="仿宋_GB2312" w:hAnsi="宋体" w:eastAsia="仿宋_GB2312" w:cs="宋体"/>
          <w:kern w:val="0"/>
          <w:sz w:val="28"/>
          <w:szCs w:val="28"/>
        </w:rPr>
        <w:t>支教团）、“志愿服务欠发达地区计划”、“服务社区计划”等服务期满考核合格的高校毕业生，退役运动员、退役士兵中符合政策加分条件的考生。上述考生所需提交材料等具体事项将在福建考试报名网上另行发布相关公告。</w:t>
      </w:r>
    </w:p>
    <w:p>
      <w:pPr>
        <w:widowControl/>
        <w:shd w:val="clear" w:color="auto" w:fill="FFFFFF"/>
        <w:spacing w:line="460" w:lineRule="exact"/>
        <w:ind w:firstLine="562" w:firstLineChars="200"/>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3.成绩查询</w:t>
      </w:r>
    </w:p>
    <w:p>
      <w:pPr>
        <w:widowControl/>
        <w:shd w:val="clear" w:color="auto" w:fill="FFFFFF"/>
        <w:spacing w:line="4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（1）笔试成绩查询</w:t>
      </w:r>
    </w:p>
    <w:p>
      <w:pPr>
        <w:widowControl/>
        <w:shd w:val="clear" w:color="auto" w:fill="FFFFFF"/>
        <w:spacing w:line="4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公共笔试成绩于笔试结束10个工作日后公布，请登录福建考试报名网查询笔试成绩以及进入面试人员名单。</w:t>
      </w:r>
    </w:p>
    <w:p>
      <w:pPr>
        <w:widowControl/>
        <w:shd w:val="clear" w:color="auto" w:fill="FFFFFF"/>
        <w:spacing w:line="4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（2）面试及综合成绩查询</w:t>
      </w:r>
    </w:p>
    <w:p>
      <w:pPr>
        <w:widowControl/>
        <w:shd w:val="clear" w:color="auto" w:fill="FFFFFF"/>
        <w:spacing w:line="4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面试及综合成绩于面试结束次周公布，请登录福建考试报名网查询面试成绩、综合成绩。</w:t>
      </w:r>
    </w:p>
    <w:p>
      <w:pPr>
        <w:widowControl/>
        <w:shd w:val="clear" w:color="auto" w:fill="FFFFFF"/>
        <w:spacing w:line="460" w:lineRule="exact"/>
        <w:ind w:firstLine="562" w:firstLineChars="200"/>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（四）笔试内容及参考用书</w:t>
      </w:r>
    </w:p>
    <w:p>
      <w:pPr>
        <w:widowControl/>
        <w:shd w:val="clear" w:color="auto" w:fill="FFFFFF"/>
        <w:spacing w:line="460" w:lineRule="exact"/>
        <w:ind w:firstLine="562" w:firstLineChars="200"/>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1.专业笔试内容及</w:t>
      </w:r>
      <w:r>
        <w:rPr>
          <w:rFonts w:hint="eastAsia" w:ascii="仿宋_GB2312" w:hAnsi="宋体" w:eastAsia="仿宋_GB2312" w:cs="宋体"/>
          <w:b/>
          <w:kern w:val="0"/>
          <w:sz w:val="28"/>
          <w:szCs w:val="28"/>
          <w:lang w:eastAsia="zh-CN"/>
        </w:rPr>
        <w:t>参考</w:t>
      </w:r>
      <w:r>
        <w:rPr>
          <w:rFonts w:hint="eastAsia" w:ascii="仿宋_GB2312" w:hAnsi="宋体" w:eastAsia="仿宋_GB2312" w:cs="宋体"/>
          <w:b/>
          <w:kern w:val="0"/>
          <w:sz w:val="28"/>
          <w:szCs w:val="28"/>
        </w:rPr>
        <w:t>用书</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宋体" w:eastAsia="仿宋_GB2312" w:cs="宋体"/>
          <w:b/>
          <w:kern w:val="0"/>
          <w:sz w:val="28"/>
          <w:szCs w:val="28"/>
        </w:rPr>
      </w:pPr>
      <w:r>
        <w:rPr>
          <w:rFonts w:hint="eastAsia" w:ascii="仿宋_GB2312" w:hAnsi="宋体" w:eastAsia="仿宋_GB2312" w:cs="宋体"/>
          <w:kern w:val="0"/>
          <w:sz w:val="28"/>
          <w:szCs w:val="28"/>
        </w:rPr>
        <w:t>学历层次要求为</w:t>
      </w:r>
      <w:r>
        <w:rPr>
          <w:rFonts w:ascii="仿宋_GB2312" w:hAnsi="宋体" w:eastAsia="仿宋_GB2312" w:cs="宋体"/>
          <w:kern w:val="0"/>
          <w:sz w:val="28"/>
          <w:szCs w:val="28"/>
        </w:rPr>
        <w:t>硕士</w:t>
      </w:r>
      <w:r>
        <w:rPr>
          <w:rFonts w:hint="eastAsia" w:ascii="仿宋_GB2312" w:hAnsi="宋体" w:eastAsia="仿宋_GB2312" w:cs="宋体"/>
          <w:kern w:val="0"/>
          <w:sz w:val="28"/>
          <w:szCs w:val="28"/>
        </w:rPr>
        <w:t>研究生</w:t>
      </w:r>
      <w:r>
        <w:rPr>
          <w:rFonts w:ascii="仿宋_GB2312" w:hAnsi="宋体" w:eastAsia="仿宋_GB2312" w:cs="宋体"/>
          <w:kern w:val="0"/>
          <w:sz w:val="28"/>
          <w:szCs w:val="28"/>
        </w:rPr>
        <w:t>及以上</w:t>
      </w:r>
      <w:r>
        <w:rPr>
          <w:rFonts w:hint="eastAsia" w:ascii="仿宋_GB2312" w:hAnsi="宋体" w:eastAsia="仿宋_GB2312" w:cs="宋体"/>
          <w:kern w:val="0"/>
          <w:sz w:val="28"/>
          <w:szCs w:val="28"/>
        </w:rPr>
        <w:t>学历的</w:t>
      </w:r>
      <w:r>
        <w:rPr>
          <w:rFonts w:hint="eastAsia" w:ascii="仿宋_GB2312" w:hAnsi="宋体" w:eastAsia="仿宋_GB2312" w:cs="宋体"/>
          <w:kern w:val="0"/>
          <w:sz w:val="28"/>
          <w:szCs w:val="28"/>
          <w:lang w:eastAsia="zh-CN"/>
        </w:rPr>
        <w:t>教师</w:t>
      </w:r>
      <w:r>
        <w:rPr>
          <w:rFonts w:ascii="仿宋_GB2312" w:hAnsi="宋体" w:eastAsia="仿宋_GB2312" w:cs="宋体"/>
          <w:kern w:val="0"/>
          <w:sz w:val="28"/>
          <w:szCs w:val="28"/>
        </w:rPr>
        <w:t>岗位</w:t>
      </w:r>
      <w:r>
        <w:rPr>
          <w:rFonts w:hint="eastAsia" w:ascii="仿宋_GB2312" w:hAnsi="宋体" w:eastAsia="仿宋_GB2312" w:cs="宋体"/>
          <w:kern w:val="0"/>
          <w:sz w:val="28"/>
          <w:szCs w:val="28"/>
        </w:rPr>
        <w:t>，报考人数与招收人数比例在10：1以上（不含10:1）须先进行专业笔试，专业笔试内容及参考用书见后期招聘公告。</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62"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b/>
          <w:kern w:val="0"/>
          <w:sz w:val="28"/>
          <w:szCs w:val="28"/>
        </w:rPr>
        <w:t>2.公共笔试内容及参考用书</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562"/>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公共笔试内容为综合基础知识，不提供考试参考用书。</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360" w:firstLine="141" w:firstLineChars="50"/>
        <w:jc w:val="left"/>
        <w:textAlignment w:val="auto"/>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四、体检和考核</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面试结束后，将按照综合成绩从高分到低分的顺序，以1：1比例确定进入学院统一组织的体检和考核的人选。体检标准及项目参照《福建省教师资格申请人员体检标准及办法》执行。</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进入体检、考核的人员因体检、考核不合格或个人原因自动放弃而造成该岗位空缺的，从参加面试的人员中按照面试成绩合格线由高到低确定递补人选。递补工作截止时间为202</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年</w:t>
      </w:r>
      <w:r>
        <w:rPr>
          <w:rFonts w:hint="eastAsia" w:ascii="仿宋_GB2312" w:hAnsi="宋体" w:eastAsia="仿宋_GB2312" w:cs="宋体"/>
          <w:kern w:val="0"/>
          <w:sz w:val="28"/>
          <w:szCs w:val="28"/>
          <w:lang w:val="en-US" w:eastAsia="zh-CN"/>
        </w:rPr>
        <w:t>12</w:t>
      </w:r>
      <w:r>
        <w:rPr>
          <w:rFonts w:hint="eastAsia" w:ascii="仿宋_GB2312" w:hAnsi="宋体" w:eastAsia="仿宋_GB2312" w:cs="宋体"/>
          <w:kern w:val="0"/>
          <w:sz w:val="28"/>
          <w:szCs w:val="28"/>
        </w:rPr>
        <w:t>月31日。</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62" w:firstLineChars="200"/>
        <w:jc w:val="left"/>
        <w:textAlignment w:val="auto"/>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五、公示及聘用</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（一）拟录用人选从笔试、面试、体检和考核结果都合格的人员中确定，并在学院官网公示7个工作日。公示期满如无异议，学院按有关规定办理录用手续。</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60" w:firstLineChars="200"/>
        <w:jc w:val="left"/>
        <w:textAlignment w:val="auto"/>
        <w:rPr>
          <w:rFonts w:hint="eastAsia" w:ascii="仿宋_GB2312" w:eastAsia="仿宋_GB2312"/>
          <w:b/>
          <w:sz w:val="28"/>
          <w:szCs w:val="28"/>
        </w:rPr>
      </w:pPr>
      <w:r>
        <w:rPr>
          <w:rFonts w:hint="eastAsia" w:ascii="仿宋_GB2312" w:hAnsi="宋体" w:eastAsia="仿宋_GB2312" w:cs="宋体"/>
          <w:kern w:val="0"/>
          <w:sz w:val="28"/>
          <w:szCs w:val="28"/>
        </w:rPr>
        <w:t>（二）被聘用的人员应在学院指定的时间内报到，否则取消录用资格。</w:t>
      </w:r>
      <w:r>
        <w:rPr>
          <w:rFonts w:hint="eastAsia" w:ascii="仿宋_GB2312" w:eastAsia="仿宋_GB2312"/>
          <w:sz w:val="28"/>
          <w:szCs w:val="28"/>
        </w:rPr>
        <w:t>新进人员均按规定实行试用期制度，试用期包括在聘用合同期内。试用期满经考核合格的，予以正式聘用；</w:t>
      </w:r>
      <w:r>
        <w:rPr>
          <w:rFonts w:hint="eastAsia" w:ascii="仿宋_GB2312" w:hAnsi="宋体" w:eastAsia="仿宋_GB2312"/>
          <w:bCs/>
          <w:sz w:val="28"/>
          <w:szCs w:val="28"/>
        </w:rPr>
        <w:t>试用期考核不合格，学院将与其解除聘用合同。</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360" w:firstLine="141" w:firstLineChars="50"/>
        <w:jc w:val="left"/>
        <w:textAlignment w:val="auto"/>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六、其他</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（一）取得内地（祖国大陆）普通高等院校硕士研究生及以上学历学位的台湾学生，可报考符合招聘条件的所有岗位。</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留学回国人员、香港、澳门地区学习人员需提供教育部留学服务中心出具的《国外学历学位认证书》、《香港、澳门特别行政区学历学位认证书》或福建省人事行政部门出具的《留学回国人员身份认定审核表》、《港澳地区学习人员身份认定审核表》。</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20" w:firstLineChars="15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国内院校与国外院校联合办学取得国内学历学位的，按国内院校毕业生报考，应由国内院校出具相应的证明。属国内院校与国外院校联合办学取得国外学历学位的，需出具教育部留学服务中心的《联合办学学历学位评估意见书》或《联合办学学历学位认证书》。</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20" w:firstLineChars="15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（四）将专业条件设置为“××类”的招聘岗位，符合《福建省机关事业单位招考专业指导目录（20</w:t>
      </w:r>
      <w:r>
        <w:rPr>
          <w:rFonts w:hint="eastAsia" w:ascii="仿宋_GB2312" w:hAnsi="宋体" w:eastAsia="仿宋_GB2312" w:cs="宋体"/>
          <w:kern w:val="0"/>
          <w:sz w:val="28"/>
          <w:szCs w:val="28"/>
          <w:lang w:val="en-US" w:eastAsia="zh-CN"/>
        </w:rPr>
        <w:t>21</w:t>
      </w:r>
      <w:r>
        <w:rPr>
          <w:rFonts w:hint="eastAsia" w:ascii="仿宋_GB2312" w:hAnsi="宋体" w:eastAsia="仿宋_GB2312" w:cs="宋体"/>
          <w:kern w:val="0"/>
          <w:sz w:val="28"/>
          <w:szCs w:val="28"/>
        </w:rPr>
        <w:t>年</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中“××类”所列专业的报考者准予报考；将专业条件设置为具体专业名称的招聘岗位，符合所列专业的报考者准予报考。报考者报名时要如实填写（只字不差）所学专业，所学专业以毕业证书上注明的专业为准，所需专业与所学专业应该一致，且该专业的学历（位）层次也必须与岗位要求的文化程度和学位要求相匹配。</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境外学历（位）（含与境外院校联合办学由境外院校颁发证书，下同）所学专业以教育部学历（位）认证部门（专指全国高等学校学生信息咨询与就业指导中心、教育部学位与研究生教育发展中心、教育部留学服务中心，下同）出具的学历（位）认证报告或证明材料上注明的为准，或在中国高等教育学生信息网（简称学信网，http://www.chsi.com.cn/）或中国学位与研究生教育信息网（简称学位网，http://www.cdgdc.edu.cn/）或福建省“双学位”“双专业”毕业生学位证书毕业证书信息查询平台（http://sxwszy.fjedu.gov.cn/）上查询的为准。福建省教育厅网站“辅修专业”便捷查询窗口（http://fxzy.fjedu.gov.cn/）电子注册的《辅修专业证书》，不作为报考岗位所需专业对应的学历和学位的查询依据。</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20" w:lineRule="exact"/>
        <w:ind w:left="0" w:leftChars="0" w:firstLine="560" w:firstLineChars="200"/>
        <w:jc w:val="lef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岗位资格条件要求为“中共党员”的，含中共预备党员</w:t>
      </w:r>
      <w:r>
        <w:rPr>
          <w:rFonts w:hint="eastAsia" w:ascii="仿宋_GB2312" w:hAnsi="宋体" w:eastAsia="仿宋_GB2312" w:cs="宋体"/>
          <w:kern w:val="0"/>
          <w:sz w:val="28"/>
          <w:szCs w:val="28"/>
          <w:lang w:eastAsia="zh-CN"/>
        </w:rPr>
        <w:t>。</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20" w:lineRule="exact"/>
        <w:ind w:left="0" w:leftChars="0"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已就业的报考人员应协助招聘单位共同做好拟聘用手续的办理工作。</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20" w:lineRule="exact"/>
        <w:ind w:leftChars="200"/>
        <w:jc w:val="left"/>
        <w:textAlignment w:val="auto"/>
        <w:rPr>
          <w:rFonts w:hint="eastAsia" w:ascii="仿宋_GB2312" w:hAnsi="宋体" w:eastAsia="仿宋_GB2312" w:cs="宋体"/>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36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学院地址：福建省福州大学城联榕路8号</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360"/>
        <w:jc w:val="left"/>
        <w:textAlignment w:val="auto"/>
        <w:rPr>
          <w:rFonts w:hint="eastAsia" w:ascii="仿宋_GB2312" w:hAnsi="宋体" w:eastAsia="仿宋_GB2312" w:cs="宋体"/>
          <w:kern w:val="0"/>
          <w:sz w:val="28"/>
          <w:szCs w:val="28"/>
        </w:rPr>
      </w:pPr>
      <w:r>
        <w:rPr>
          <w:rFonts w:ascii="仿宋_GB2312" w:hAnsi="宋体" w:eastAsia="仿宋_GB2312" w:cs="宋体"/>
          <w:kern w:val="0"/>
          <w:sz w:val="28"/>
          <w:szCs w:val="28"/>
        </w:rPr>
        <w:t>联系人及联系电话：</w:t>
      </w:r>
      <w:r>
        <w:rPr>
          <w:rFonts w:hint="eastAsia" w:ascii="仿宋_GB2312" w:hAnsi="宋体" w:eastAsia="仿宋_GB2312" w:cs="宋体"/>
          <w:kern w:val="0"/>
          <w:sz w:val="28"/>
          <w:szCs w:val="28"/>
        </w:rPr>
        <w:t>陈老师、罗老师：0591-83760840</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36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学院</w:t>
      </w:r>
      <w:r>
        <w:rPr>
          <w:rFonts w:hint="eastAsia" w:ascii="仿宋_GB2312" w:hAnsi="宋体" w:eastAsia="仿宋_GB2312" w:cs="宋体"/>
          <w:kern w:val="0"/>
          <w:sz w:val="28"/>
          <w:szCs w:val="28"/>
        </w:rPr>
        <w:t>监督电话：0591—83761211</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36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学院网址http://www.fvti.cn/</w:t>
      </w:r>
      <w:r>
        <w:rPr>
          <w:rFonts w:hint="eastAsia" w:ascii="仿宋_GB2312" w:hAnsi="宋体" w:eastAsia="仿宋_GB2312" w:cs="宋体"/>
          <w:kern w:val="0"/>
          <w:sz w:val="28"/>
          <w:szCs w:val="28"/>
        </w:rPr>
        <w:tab/>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360"/>
        <w:jc w:val="left"/>
        <w:textAlignment w:val="auto"/>
        <w:rPr>
          <w:rFonts w:hint="eastAsia" w:ascii="仿宋_GB2312" w:hAnsi="宋体" w:eastAsia="仿宋_GB2312" w:cs="宋体"/>
          <w:sz w:val="28"/>
          <w:szCs w:val="28"/>
        </w:rPr>
      </w:pPr>
      <w:r>
        <w:rPr>
          <w:rFonts w:hint="eastAsia" w:ascii="仿宋_GB2312" w:hAnsi="宋体" w:eastAsia="仿宋_GB2312" w:cs="宋体"/>
          <w:kern w:val="0"/>
          <w:sz w:val="28"/>
          <w:szCs w:val="28"/>
        </w:rPr>
        <w:t xml:space="preserve">邮  编：350108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6457FE"/>
    <w:multiLevelType w:val="singleLevel"/>
    <w:tmpl w:val="F16457FE"/>
    <w:lvl w:ilvl="0" w:tentative="0">
      <w:start w:val="5"/>
      <w:numFmt w:val="chineseCounting"/>
      <w:suff w:val="nothing"/>
      <w:lvlText w:val="（%1）"/>
      <w:lvlJc w:val="left"/>
      <w:rPr>
        <w:rFonts w:hint="eastAsia"/>
      </w:rPr>
    </w:lvl>
  </w:abstractNum>
  <w:abstractNum w:abstractNumId="1">
    <w:nsid w:val="4D3E0953"/>
    <w:multiLevelType w:val="multilevel"/>
    <w:tmpl w:val="4D3E0953"/>
    <w:lvl w:ilvl="0" w:tentative="0">
      <w:start w:val="1"/>
      <w:numFmt w:val="decimal"/>
      <w:lvlText w:val="%1."/>
      <w:lvlJc w:val="left"/>
      <w:pPr>
        <w:ind w:left="922" w:hanging="36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10D60"/>
    <w:rsid w:val="1CA92FBA"/>
    <w:rsid w:val="34861E11"/>
    <w:rsid w:val="66C47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2021-10-08T06:52:01Z</dcterms:created>
  <dc:creator>Administrator</dc:creator>
  <cp:lastModifiedBy>啾</cp:lastModifiedBy>
  <dcterms:modified xsi:type="dcterms:W3CDTF">2021-10-08T07:32:22Z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D1C528B6324F4A76B043B2109ABCAB3E</vt:lpwstr>
  </property>
</Properties>
</file>