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福州职业技术学院2025-2028年度校园IP广播维保项目网上竞价公告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FJJXZBWJ2025075-1</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2025-2028年度校园IP广播维保项目</w:t>
      </w:r>
    </w:p>
    <w:p w14:paraId="03348F6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w:t>
      </w:r>
      <w:r>
        <w:rPr>
          <w:rFonts w:hint="eastAsia" w:cs="宋体" w:asciiTheme="minorEastAsia" w:hAnsiTheme="minorEastAsia" w:eastAsiaTheme="minorEastAsia"/>
          <w:b w:val="0"/>
          <w:bCs/>
          <w:color w:val="000000" w:themeColor="text1"/>
          <w:sz w:val="24"/>
          <w:szCs w:val="24"/>
          <w:lang w:val="en-US" w:eastAsia="zh-CN"/>
        </w:rPr>
        <w:t>19</w:t>
      </w:r>
      <w:r>
        <w:rPr>
          <w:rFonts w:hint="eastAsia" w:cs="宋体" w:asciiTheme="minorEastAsia" w:hAnsiTheme="minorEastAsia" w:eastAsiaTheme="minorEastAsia"/>
          <w:b w:val="0"/>
          <w:bCs/>
          <w:color w:val="000000" w:themeColor="text1"/>
          <w:sz w:val="24"/>
          <w:szCs w:val="24"/>
        </w:rPr>
        <w:t>日 09:00:00</w:t>
      </w:r>
    </w:p>
    <w:p w14:paraId="410265A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w:t>
      </w:r>
      <w:r>
        <w:rPr>
          <w:rFonts w:hint="eastAsia" w:cs="宋体" w:asciiTheme="minorEastAsia" w:hAnsiTheme="minorEastAsia" w:eastAsiaTheme="minorEastAsia"/>
          <w:b w:val="0"/>
          <w:bCs/>
          <w:color w:val="000000" w:themeColor="text1"/>
          <w:sz w:val="24"/>
          <w:szCs w:val="24"/>
          <w:lang w:val="en-US" w:eastAsia="zh-CN"/>
        </w:rPr>
        <w:t>23</w:t>
      </w:r>
      <w:r>
        <w:rPr>
          <w:rFonts w:hint="eastAsia" w:cs="宋体" w:asciiTheme="minorEastAsia" w:hAnsiTheme="minorEastAsia" w:eastAsiaTheme="minorEastAsia"/>
          <w:b w:val="0"/>
          <w:bCs/>
          <w:color w:val="000000" w:themeColor="text1"/>
          <w:sz w:val="24"/>
          <w:szCs w:val="24"/>
        </w:rPr>
        <w:t>日 17:00:00</w:t>
      </w:r>
    </w:p>
    <w:p w14:paraId="414F41F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w:t>
      </w:r>
      <w:r>
        <w:rPr>
          <w:rFonts w:hint="eastAsia" w:cs="宋体" w:asciiTheme="minorEastAsia" w:hAnsiTheme="minorEastAsia" w:eastAsiaTheme="minorEastAsia"/>
          <w:b w:val="0"/>
          <w:bCs/>
          <w:color w:val="000000" w:themeColor="text1"/>
          <w:sz w:val="24"/>
          <w:szCs w:val="24"/>
          <w:lang w:val="en-US" w:eastAsia="zh-CN"/>
        </w:rPr>
        <w:t>24</w:t>
      </w:r>
      <w:r>
        <w:rPr>
          <w:rFonts w:hint="eastAsia" w:cs="宋体" w:asciiTheme="minorEastAsia" w:hAnsiTheme="minorEastAsia" w:eastAsiaTheme="minorEastAsia"/>
          <w:b w:val="0"/>
          <w:bCs/>
          <w:color w:val="000000" w:themeColor="text1"/>
          <w:sz w:val="24"/>
          <w:szCs w:val="24"/>
        </w:rPr>
        <w:t>日 9:00:00</w:t>
      </w:r>
    </w:p>
    <w:p w14:paraId="13E56863">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w:t>
      </w:r>
      <w:r>
        <w:rPr>
          <w:rFonts w:hint="eastAsia" w:cs="宋体" w:asciiTheme="minorEastAsia" w:hAnsiTheme="minorEastAsia" w:eastAsiaTheme="minorEastAsia"/>
          <w:b w:val="0"/>
          <w:bCs/>
          <w:color w:val="000000" w:themeColor="text1"/>
          <w:sz w:val="24"/>
          <w:szCs w:val="24"/>
          <w:lang w:val="en-US" w:eastAsia="zh-CN"/>
        </w:rPr>
        <w:t>24</w:t>
      </w:r>
      <w:r>
        <w:rPr>
          <w:rFonts w:hint="eastAsia" w:cs="宋体" w:asciiTheme="minorEastAsia" w:hAnsiTheme="minorEastAsia" w:eastAsiaTheme="minorEastAsia"/>
          <w:b w:val="0"/>
          <w:bCs/>
          <w:color w:val="000000" w:themeColor="text1"/>
          <w:sz w:val="24"/>
          <w:szCs w:val="24"/>
        </w:rPr>
        <w:t>日 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6AC664A7">
      <w:pPr>
        <w:pStyle w:val="38"/>
        <w:keepNext w:val="0"/>
        <w:keepLines w:val="0"/>
        <w:pageBreakBefore w:val="0"/>
        <w:widowControl/>
        <w:kinsoku/>
        <w:wordWrap/>
        <w:overflowPunct/>
        <w:topLinePunct w:val="0"/>
        <w:autoSpaceDE/>
        <w:autoSpaceDN/>
        <w:bidi w:val="0"/>
        <w:spacing w:line="360" w:lineRule="exact"/>
        <w:ind w:firstLine="360" w:firstLineChars="150"/>
        <w:jc w:val="right"/>
        <w:rPr>
          <w:rStyle w:val="30"/>
          <w:rFonts w:hint="eastAsia" w:ascii="宋体" w:hAnsi="宋体" w:eastAsia="宋体" w:cs="宋体"/>
          <w:color w:val="000000" w:themeColor="text1"/>
          <w:sz w:val="24"/>
          <w:szCs w:val="24"/>
        </w:rPr>
      </w:pPr>
      <w:r>
        <w:rPr>
          <w:rStyle w:val="30"/>
          <w:rFonts w:hint="eastAsia" w:ascii="宋体" w:hAnsi="宋体" w:eastAsia="宋体" w:cs="宋体"/>
          <w:color w:val="000000" w:themeColor="text1"/>
          <w:sz w:val="24"/>
          <w:szCs w:val="24"/>
        </w:rPr>
        <w:t>金额单位：人民币元</w:t>
      </w:r>
    </w:p>
    <w:tbl>
      <w:tblPr>
        <w:tblStyle w:val="12"/>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7"/>
        <w:gridCol w:w="881"/>
        <w:gridCol w:w="4345"/>
        <w:gridCol w:w="1313"/>
        <w:gridCol w:w="1581"/>
        <w:gridCol w:w="1115"/>
      </w:tblGrid>
      <w:tr w14:paraId="5A435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7FAAAD7B">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52502416">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品目号</w:t>
            </w:r>
          </w:p>
        </w:tc>
        <w:tc>
          <w:tcPr>
            <w:tcW w:w="2171" w:type="pct"/>
            <w:tcBorders>
              <w:top w:val="single" w:color="000000" w:sz="4" w:space="0"/>
              <w:left w:val="single" w:color="000000" w:sz="4" w:space="0"/>
              <w:bottom w:val="single" w:color="000000" w:sz="4" w:space="0"/>
              <w:right w:val="single" w:color="000000" w:sz="4" w:space="0"/>
            </w:tcBorders>
            <w:vAlign w:val="center"/>
          </w:tcPr>
          <w:p w14:paraId="151BA26E">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79804315">
            <w:pPr>
              <w:pStyle w:val="37"/>
              <w:snapToGrid w:val="0"/>
              <w:spacing w:line="500" w:lineRule="exact"/>
              <w:jc w:val="center"/>
              <w:rPr>
                <w:rStyle w:val="30"/>
                <w:rFonts w:hint="eastAsia" w:ascii="宋体" w:hAnsi="宋体" w:eastAsia="宋体" w:cs="宋体"/>
                <w:b/>
                <w:color w:val="000000" w:themeColor="text1"/>
                <w:spacing w:val="-17"/>
                <w:sz w:val="24"/>
                <w:szCs w:val="24"/>
                <w:lang w:eastAsia="zh-CN"/>
              </w:rPr>
            </w:pPr>
            <w:r>
              <w:rPr>
                <w:rStyle w:val="30"/>
                <w:rFonts w:hint="eastAsia" w:ascii="宋体" w:hAnsi="宋体" w:eastAsia="宋体" w:cs="宋体"/>
                <w:b/>
                <w:color w:val="000000" w:themeColor="text1"/>
                <w:spacing w:val="-17"/>
                <w:sz w:val="24"/>
                <w:szCs w:val="24"/>
                <w:lang w:eastAsia="zh-CN"/>
              </w:rPr>
              <w:t>服务期限</w:t>
            </w:r>
          </w:p>
        </w:tc>
        <w:tc>
          <w:tcPr>
            <w:tcW w:w="790" w:type="pct"/>
            <w:tcBorders>
              <w:top w:val="single" w:color="000000" w:sz="4" w:space="0"/>
              <w:left w:val="single" w:color="000000" w:sz="4" w:space="0"/>
              <w:bottom w:val="single" w:color="000000" w:sz="4" w:space="0"/>
              <w:right w:val="single" w:color="000000" w:sz="4" w:space="0"/>
            </w:tcBorders>
            <w:vAlign w:val="center"/>
          </w:tcPr>
          <w:p w14:paraId="732D0E89">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26210FE4">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3" w:type="pct"/>
            <w:tcBorders>
              <w:top w:val="single" w:color="000000" w:sz="4" w:space="0"/>
              <w:left w:val="single" w:color="000000" w:sz="4" w:space="0"/>
              <w:right w:val="single" w:color="000000" w:sz="4" w:space="0"/>
            </w:tcBorders>
            <w:vAlign w:val="center"/>
          </w:tcPr>
          <w:p w14:paraId="5F75583D">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050C4AC2">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1-1</w:t>
            </w:r>
          </w:p>
        </w:tc>
        <w:tc>
          <w:tcPr>
            <w:tcW w:w="2171" w:type="pct"/>
            <w:tcBorders>
              <w:top w:val="single" w:color="000000" w:sz="4" w:space="0"/>
              <w:left w:val="single" w:color="000000" w:sz="4" w:space="0"/>
              <w:bottom w:val="single" w:color="000000" w:sz="4" w:space="0"/>
              <w:right w:val="single" w:color="000000" w:sz="4" w:space="0"/>
            </w:tcBorders>
            <w:vAlign w:val="center"/>
          </w:tcPr>
          <w:p w14:paraId="212EDAD4">
            <w:pPr>
              <w:pStyle w:val="37"/>
              <w:snapToGrid w:val="0"/>
              <w:spacing w:line="500" w:lineRule="exact"/>
              <w:jc w:val="center"/>
              <w:rPr>
                <w:rStyle w:val="30"/>
                <w:rFonts w:hint="eastAsia" w:ascii="宋体" w:hAnsi="宋体" w:eastAsia="宋体" w:cs="宋体"/>
                <w:b w:val="0"/>
                <w:bCs w:val="0"/>
                <w:color w:val="000000" w:themeColor="text1"/>
                <w:spacing w:val="-17"/>
                <w:sz w:val="24"/>
                <w:szCs w:val="24"/>
                <w:lang w:eastAsia="zh-CN"/>
              </w:rPr>
            </w:pPr>
            <w:r>
              <w:rPr>
                <w:rStyle w:val="30"/>
                <w:rFonts w:hint="eastAsia" w:ascii="宋体" w:hAnsi="宋体" w:eastAsia="宋体" w:cs="宋体"/>
                <w:b w:val="0"/>
                <w:bCs w:val="0"/>
                <w:color w:val="000000" w:themeColor="text1"/>
                <w:spacing w:val="-17"/>
                <w:sz w:val="24"/>
                <w:szCs w:val="24"/>
                <w:lang w:eastAsia="zh-CN"/>
              </w:rPr>
              <w:t>2025-2028年度校园IP广播维保项目</w:t>
            </w:r>
          </w:p>
        </w:tc>
        <w:tc>
          <w:tcPr>
            <w:tcW w:w="65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0"/>
                <w:rFonts w:hint="eastAsia" w:ascii="宋体" w:hAnsi="宋体" w:eastAsia="宋体" w:cs="宋体"/>
                <w:color w:val="000000" w:themeColor="text1"/>
                <w:spacing w:val="-11"/>
                <w:sz w:val="24"/>
                <w:szCs w:val="24"/>
                <w:lang w:val="en-US" w:eastAsia="zh-CN"/>
              </w:rPr>
            </w:pPr>
            <w:r>
              <w:rPr>
                <w:rFonts w:hint="eastAsia" w:ascii="宋体" w:hAnsi="宋体" w:eastAsia="宋体" w:cs="宋体"/>
                <w:sz w:val="24"/>
                <w:szCs w:val="24"/>
                <w:vertAlign w:val="baseline"/>
                <w:lang w:val="en-US" w:eastAsia="zh-CN"/>
              </w:rPr>
              <w:t>3年</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eastAsia="宋体" w:cs="宋体"/>
                <w:color w:val="000000" w:themeColor="text1"/>
                <w:spacing w:val="-11"/>
                <w:sz w:val="24"/>
                <w:szCs w:val="24"/>
                <w:lang w:val="en-US" w:eastAsia="zh-CN"/>
              </w:rPr>
              <w:t>96000</w:t>
            </w:r>
          </w:p>
        </w:tc>
        <w:tc>
          <w:tcPr>
            <w:tcW w:w="557" w:type="pct"/>
            <w:tcBorders>
              <w:top w:val="single" w:color="000000" w:sz="4" w:space="0"/>
              <w:left w:val="single" w:color="000000" w:sz="4" w:space="0"/>
              <w:right w:val="single" w:color="000000" w:sz="4" w:space="0"/>
            </w:tcBorders>
            <w:vAlign w:val="center"/>
          </w:tcPr>
          <w:p w14:paraId="09C041FA">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19</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23</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w:t>
      </w:r>
      <w:bookmarkStart w:id="0" w:name="_GoBack"/>
      <w:r>
        <w:rPr>
          <w:rFonts w:hint="eastAsia" w:cs="宋体" w:asciiTheme="minorEastAsia" w:hAnsiTheme="minorEastAsia" w:eastAsiaTheme="minorEastAsia"/>
          <w:color w:val="000000" w:themeColor="text1"/>
          <w:sz w:val="24"/>
          <w:szCs w:val="24"/>
        </w:rPr>
        <w:t>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w:t>
      </w:r>
      <w:bookmarkEnd w:id="0"/>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ascii="宋体" w:hAnsi="宋体" w:cs="宋体"/>
          <w:color w:val="000000" w:themeColor="text1"/>
          <w:spacing w:val="-11"/>
          <w:sz w:val="24"/>
          <w:lang w:val="en-US" w:eastAsia="zh-CN"/>
        </w:rPr>
        <w:t>96000</w:t>
      </w:r>
      <w:r>
        <w:rPr>
          <w:rFonts w:hint="eastAsia" w:cs="宋体" w:asciiTheme="minorEastAsia" w:hAnsiTheme="minorEastAsia" w:eastAsiaTheme="minorEastAsia"/>
          <w:color w:val="000000" w:themeColor="text1"/>
          <w:sz w:val="24"/>
          <w:szCs w:val="24"/>
        </w:rPr>
        <w:t>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1AA800A1">
      <w:pPr>
        <w:pStyle w:val="11"/>
        <w:spacing w:before="0" w:beforeAutospacing="0" w:after="0" w:afterAutospacing="0" w:line="500" w:lineRule="exact"/>
        <w:jc w:val="right"/>
        <w:rPr>
          <w:rFonts w:cs="宋体" w:asciiTheme="minorEastAsia" w:hAnsiTheme="minorEastAsia" w:eastAsiaTheme="minorEastAsia"/>
          <w:b/>
          <w:color w:val="000000" w:themeColor="text1"/>
          <w:sz w:val="24"/>
          <w:szCs w:val="24"/>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18</w:t>
      </w:r>
      <w:r>
        <w:rPr>
          <w:rFonts w:hint="eastAsia" w:asciiTheme="minorEastAsia" w:hAnsiTheme="minorEastAsia" w:eastAsiaTheme="minorEastAsia"/>
          <w:bCs/>
          <w:color w:val="000000" w:themeColor="text1"/>
          <w:shd w:val="clear" w:color="auto" w:fill="FFFFFF"/>
        </w:rPr>
        <w:t>日</w:t>
      </w: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6E0D42"/>
    <w:rsid w:val="05B32FA9"/>
    <w:rsid w:val="0A26566B"/>
    <w:rsid w:val="0B1017D4"/>
    <w:rsid w:val="0B702598"/>
    <w:rsid w:val="10521CAA"/>
    <w:rsid w:val="126314FB"/>
    <w:rsid w:val="12DD49F7"/>
    <w:rsid w:val="139A6DA1"/>
    <w:rsid w:val="14787805"/>
    <w:rsid w:val="1A3F1476"/>
    <w:rsid w:val="1DC1221D"/>
    <w:rsid w:val="1F2F459E"/>
    <w:rsid w:val="21793AC3"/>
    <w:rsid w:val="219E13DB"/>
    <w:rsid w:val="23BE27C2"/>
    <w:rsid w:val="24A12273"/>
    <w:rsid w:val="29A309A6"/>
    <w:rsid w:val="2AB55C35"/>
    <w:rsid w:val="2C8177D9"/>
    <w:rsid w:val="2DCA0C7A"/>
    <w:rsid w:val="2E267B2C"/>
    <w:rsid w:val="2F836AE0"/>
    <w:rsid w:val="31E56A8C"/>
    <w:rsid w:val="34B05228"/>
    <w:rsid w:val="35586CEE"/>
    <w:rsid w:val="36650300"/>
    <w:rsid w:val="3C784DA8"/>
    <w:rsid w:val="4346094B"/>
    <w:rsid w:val="46FB4C1F"/>
    <w:rsid w:val="485762B0"/>
    <w:rsid w:val="4A14739F"/>
    <w:rsid w:val="4BF5710B"/>
    <w:rsid w:val="4D484458"/>
    <w:rsid w:val="511937CD"/>
    <w:rsid w:val="52014F21"/>
    <w:rsid w:val="564A63F2"/>
    <w:rsid w:val="59037D80"/>
    <w:rsid w:val="592C6370"/>
    <w:rsid w:val="5A7A6A7D"/>
    <w:rsid w:val="5AEE118C"/>
    <w:rsid w:val="5B454171"/>
    <w:rsid w:val="5B5419FF"/>
    <w:rsid w:val="5BBF209D"/>
    <w:rsid w:val="5DDF2135"/>
    <w:rsid w:val="5EDA4F8E"/>
    <w:rsid w:val="60C018E5"/>
    <w:rsid w:val="62744735"/>
    <w:rsid w:val="62955145"/>
    <w:rsid w:val="65736E8A"/>
    <w:rsid w:val="65A74E21"/>
    <w:rsid w:val="66323F83"/>
    <w:rsid w:val="67790A89"/>
    <w:rsid w:val="682D49BC"/>
    <w:rsid w:val="68F23E8E"/>
    <w:rsid w:val="6A554C65"/>
    <w:rsid w:val="6B5174A7"/>
    <w:rsid w:val="6C4A1EAE"/>
    <w:rsid w:val="6CAD71C1"/>
    <w:rsid w:val="70742B93"/>
    <w:rsid w:val="70AD0B12"/>
    <w:rsid w:val="715D0B83"/>
    <w:rsid w:val="718766C1"/>
    <w:rsid w:val="72C708B1"/>
    <w:rsid w:val="768A5558"/>
    <w:rsid w:val="76A820DA"/>
    <w:rsid w:val="7A7650C1"/>
    <w:rsid w:val="7C0621D9"/>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527</Words>
  <Characters>745</Characters>
  <Lines>6</Lines>
  <Paragraphs>1</Paragraphs>
  <TotalTime>4</TotalTime>
  <ScaleCrop>false</ScaleCrop>
  <LinksUpToDate>false</LinksUpToDate>
  <CharactersWithSpaces>759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2025-06-18T07:20:10Z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