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福州职业技术学院创新创业创造园区（408、409、410）布置及相关采购项目网上竞价公告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FJJXZBWJ2025051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创新创业创造园区（408、409、410）布置及相关采购项目</w:t>
      </w:r>
    </w:p>
    <w:p w14:paraId="6190724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报名起始时间：2025年5月15日 09:00:00</w:t>
      </w:r>
    </w:p>
    <w:p w14:paraId="4AFE8D8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报名截止时间：2025年5月19日 17:00:00</w:t>
      </w:r>
    </w:p>
    <w:p w14:paraId="2377828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竞价起始时间：2025年5月20日 9:00:00</w:t>
      </w:r>
    </w:p>
    <w:p w14:paraId="48B5D4D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竞价截止时间：2025年5月20日11:00:00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FC11A70">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7148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04A863A3">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1C465F64">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6041086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2E49D89F">
            <w:pPr>
              <w:pStyle w:val="37"/>
              <w:snapToGrid w:val="0"/>
              <w:spacing w:line="500" w:lineRule="exact"/>
              <w:jc w:val="center"/>
              <w:rPr>
                <w:rStyle w:val="30"/>
                <w:rFonts w:hint="eastAsia" w:ascii="宋体" w:hAnsi="宋体" w:eastAsia="宋体" w:cs="宋体"/>
                <w:b/>
                <w:color w:val="000000" w:themeColor="text1"/>
                <w:spacing w:val="-17"/>
                <w:sz w:val="24"/>
                <w:szCs w:val="24"/>
                <w:lang w:val="en-US" w:eastAsia="zh-CN"/>
              </w:rPr>
            </w:pPr>
            <w:r>
              <w:rPr>
                <w:rStyle w:val="30"/>
                <w:rFonts w:hint="eastAsia" w:ascii="宋体" w:hAnsi="宋体" w:eastAsia="宋体" w:cs="宋体"/>
                <w:b/>
                <w:color w:val="000000" w:themeColor="text1"/>
                <w:spacing w:val="-17"/>
                <w:sz w:val="24"/>
                <w:szCs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509E380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DEAC58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448B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4D109F54">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5534430B">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69" w:type="pct"/>
            <w:tcBorders>
              <w:top w:val="single" w:color="000000" w:sz="4" w:space="0"/>
              <w:left w:val="single" w:color="000000" w:sz="4" w:space="0"/>
              <w:bottom w:val="single" w:color="000000" w:sz="4" w:space="0"/>
              <w:right w:val="single" w:color="000000" w:sz="4" w:space="0"/>
            </w:tcBorders>
            <w:vAlign w:val="center"/>
          </w:tcPr>
          <w:p w14:paraId="4F8D28E6">
            <w:pPr>
              <w:snapToGrid w:val="0"/>
              <w:spacing w:line="500" w:lineRule="exact"/>
              <w:jc w:val="center"/>
              <w:rPr>
                <w:rStyle w:val="30"/>
                <w:rFonts w:hint="eastAsia" w:ascii="宋体" w:hAnsi="宋体" w:eastAsia="宋体" w:cs="宋体"/>
                <w:color w:val="000000" w:themeColor="text1"/>
                <w:sz w:val="24"/>
                <w:szCs w:val="24"/>
                <w:lang w:eastAsia="zh-CN"/>
              </w:rPr>
            </w:pPr>
            <w:r>
              <w:rPr>
                <w:rStyle w:val="30"/>
                <w:rFonts w:hint="eastAsia" w:ascii="宋体" w:hAnsi="宋体" w:eastAsia="宋体" w:cs="宋体"/>
                <w:color w:val="000000" w:themeColor="text1"/>
                <w:sz w:val="24"/>
                <w:szCs w:val="24"/>
                <w:lang w:eastAsia="zh-CN"/>
              </w:rPr>
              <w:t>创新创业创造园区(408、409、410)布置</w:t>
            </w:r>
          </w:p>
        </w:tc>
        <w:tc>
          <w:tcPr>
            <w:tcW w:w="656" w:type="pct"/>
            <w:tcBorders>
              <w:top w:val="single" w:color="000000" w:sz="4" w:space="0"/>
              <w:left w:val="single" w:color="000000" w:sz="4" w:space="0"/>
              <w:bottom w:val="single" w:color="000000" w:sz="4" w:space="0"/>
              <w:right w:val="single" w:color="000000" w:sz="4" w:space="0"/>
            </w:tcBorders>
            <w:vAlign w:val="center"/>
          </w:tcPr>
          <w:p w14:paraId="312160EA">
            <w:pPr>
              <w:snapToGrid w:val="0"/>
              <w:spacing w:line="500" w:lineRule="exact"/>
              <w:jc w:val="center"/>
              <w:rPr>
                <w:rStyle w:val="30"/>
                <w:rFonts w:hint="eastAsia" w:ascii="宋体" w:hAnsi="宋体" w:eastAsia="宋体" w:cs="宋体"/>
                <w:color w:val="000000" w:themeColor="text1"/>
                <w:spacing w:val="-11"/>
                <w:sz w:val="24"/>
                <w:szCs w:val="24"/>
                <w:lang w:val="en-US" w:eastAsia="zh-CN"/>
              </w:rPr>
            </w:pPr>
            <w:r>
              <w:rPr>
                <w:rStyle w:val="30"/>
                <w:rFonts w:hint="eastAsia" w:ascii="宋体" w:hAnsi="宋体" w:eastAsia="宋体" w:cs="宋体"/>
                <w:color w:val="000000" w:themeColor="text1"/>
                <w:spacing w:val="-11"/>
                <w:sz w:val="24"/>
                <w:szCs w:val="24"/>
                <w:lang w:val="en-US" w:eastAsia="zh-CN"/>
              </w:rPr>
              <w:t>1批</w:t>
            </w:r>
          </w:p>
        </w:tc>
        <w:tc>
          <w:tcPr>
            <w:tcW w:w="790" w:type="pct"/>
            <w:tcBorders>
              <w:top w:val="single" w:color="000000" w:sz="4" w:space="0"/>
              <w:left w:val="single" w:color="000000" w:sz="4" w:space="0"/>
              <w:bottom w:val="single" w:color="000000" w:sz="4" w:space="0"/>
              <w:right w:val="single" w:color="000000" w:sz="4" w:space="0"/>
            </w:tcBorders>
            <w:vAlign w:val="center"/>
          </w:tcPr>
          <w:p w14:paraId="7BD876C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40885</w:t>
            </w:r>
          </w:p>
        </w:tc>
        <w:tc>
          <w:tcPr>
            <w:tcW w:w="557" w:type="pct"/>
            <w:tcBorders>
              <w:top w:val="single" w:color="000000" w:sz="4" w:space="0"/>
              <w:left w:val="single" w:color="000000" w:sz="4" w:space="0"/>
              <w:bottom w:val="single" w:color="000000" w:sz="4" w:space="0"/>
              <w:right w:val="single" w:color="000000" w:sz="4" w:space="0"/>
            </w:tcBorders>
            <w:vAlign w:val="center"/>
          </w:tcPr>
          <w:p w14:paraId="1C540A50">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(1)报名的潜在竞价人，须于[2025年5月15日至2025年5月19日]，[每天9:00到11:30，14:30到17:00，法定节假日除外]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预算金额：4</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0885万元（人民币）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14</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39A6DA1"/>
    <w:rsid w:val="14787805"/>
    <w:rsid w:val="168048BD"/>
    <w:rsid w:val="1A3F1476"/>
    <w:rsid w:val="1CAC367D"/>
    <w:rsid w:val="1DC1221D"/>
    <w:rsid w:val="21793AC3"/>
    <w:rsid w:val="25CA274D"/>
    <w:rsid w:val="29A309A6"/>
    <w:rsid w:val="2DCA0C7A"/>
    <w:rsid w:val="2E267B2C"/>
    <w:rsid w:val="31E56A8C"/>
    <w:rsid w:val="35586CEE"/>
    <w:rsid w:val="35944CB2"/>
    <w:rsid w:val="36650300"/>
    <w:rsid w:val="3F1D005A"/>
    <w:rsid w:val="4346094B"/>
    <w:rsid w:val="46FB4C1F"/>
    <w:rsid w:val="4A14739F"/>
    <w:rsid w:val="4D484458"/>
    <w:rsid w:val="4E49663A"/>
    <w:rsid w:val="511937CD"/>
    <w:rsid w:val="52014F21"/>
    <w:rsid w:val="564A63F2"/>
    <w:rsid w:val="59037D80"/>
    <w:rsid w:val="5B454171"/>
    <w:rsid w:val="5B5419FF"/>
    <w:rsid w:val="5BBF209D"/>
    <w:rsid w:val="5DDF2135"/>
    <w:rsid w:val="5EDA4F8E"/>
    <w:rsid w:val="60C018E5"/>
    <w:rsid w:val="62744735"/>
    <w:rsid w:val="62955145"/>
    <w:rsid w:val="65A74E21"/>
    <w:rsid w:val="66323F83"/>
    <w:rsid w:val="680D2A87"/>
    <w:rsid w:val="682D49BC"/>
    <w:rsid w:val="68F23E8E"/>
    <w:rsid w:val="6A554C65"/>
    <w:rsid w:val="6C4A1EAE"/>
    <w:rsid w:val="6CAD71C1"/>
    <w:rsid w:val="70742B93"/>
    <w:rsid w:val="70AD0B12"/>
    <w:rsid w:val="715D0B83"/>
    <w:rsid w:val="718766C1"/>
    <w:rsid w:val="71A57655"/>
    <w:rsid w:val="72C708B1"/>
    <w:rsid w:val="768A5558"/>
    <w:rsid w:val="76A820D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562</Words>
  <Characters>764</Characters>
  <Lines>6</Lines>
  <Paragraphs>1</Paragraphs>
  <TotalTime>0</TotalTime>
  <ScaleCrop>false</ScaleCrop>
  <LinksUpToDate>false</LinksUpToDate>
  <CharactersWithSpaces>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2025-05-14T07:18:19Z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