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福州职业技术学院学生转入文化创意学院2019级、20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cs="宋体"/>
          <w:b/>
          <w:bCs/>
          <w:sz w:val="32"/>
          <w:szCs w:val="32"/>
        </w:rPr>
        <w:t>级会展策划与管理专业考试大纲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pStyle w:val="8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时间：20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cs="宋体"/>
          <w:b/>
          <w:bCs/>
          <w:sz w:val="24"/>
          <w:szCs w:val="24"/>
        </w:rPr>
        <w:t>日（星期三）下午</w:t>
      </w:r>
      <w:r>
        <w:rPr>
          <w:rFonts w:hint="eastAsia"/>
          <w:b/>
          <w:bCs/>
          <w:sz w:val="24"/>
          <w:szCs w:val="24"/>
        </w:rPr>
        <w:t>14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>00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地点：特教楼</w:t>
      </w:r>
      <w:r>
        <w:rPr>
          <w:rFonts w:hint="eastAsia"/>
          <w:b/>
          <w:bCs/>
          <w:sz w:val="24"/>
          <w:szCs w:val="24"/>
        </w:rPr>
        <w:t>1104</w:t>
      </w:r>
      <w:r>
        <w:rPr>
          <w:rFonts w:hint="eastAsia" w:cs="宋体"/>
          <w:b/>
          <w:bCs/>
          <w:sz w:val="24"/>
          <w:szCs w:val="24"/>
        </w:rPr>
        <w:t>楼实训室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（以下要求仅适用于转入会展策划与管理专业的学生）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、口头表达能力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分钟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、对于专业的理解</w:t>
      </w:r>
      <w:r>
        <w:rPr>
          <w:sz w:val="24"/>
          <w:szCs w:val="24"/>
        </w:rPr>
        <w:t>20%</w:t>
      </w:r>
      <w:r>
        <w:rPr>
          <w:rFonts w:cs="Times New Roman"/>
          <w:sz w:val="24"/>
          <w:szCs w:val="24"/>
        </w:rPr>
        <w:tab/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准备一段150字的讲稿</w:t>
      </w:r>
      <w:bookmarkStart w:id="0" w:name="_GoBack"/>
      <w:bookmarkEnd w:id="0"/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、专业素养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回答几个关于职业素养的选择题，考核其是否适合该专业的岗位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、文化素质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题关于会展策划与策划专业的相关问题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、个人形象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端正、举止得体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hint="eastAsia" w:cs="宋体"/>
          <w:sz w:val="24"/>
          <w:szCs w:val="24"/>
        </w:rPr>
        <w:t>福州职业技术学院文化创意学院会展策划与管理专业</w:t>
      </w:r>
    </w:p>
    <w:p>
      <w:pPr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                                        20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年11月8日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1C"/>
    <w:rsid w:val="000624EC"/>
    <w:rsid w:val="000C0624"/>
    <w:rsid w:val="000D40B7"/>
    <w:rsid w:val="00134420"/>
    <w:rsid w:val="001A7FB1"/>
    <w:rsid w:val="001B3024"/>
    <w:rsid w:val="001C42CD"/>
    <w:rsid w:val="001D3DCA"/>
    <w:rsid w:val="002A424C"/>
    <w:rsid w:val="002C18FD"/>
    <w:rsid w:val="003C59F2"/>
    <w:rsid w:val="004238A2"/>
    <w:rsid w:val="00480E9B"/>
    <w:rsid w:val="00482F9B"/>
    <w:rsid w:val="00521004"/>
    <w:rsid w:val="005411DA"/>
    <w:rsid w:val="00552BC1"/>
    <w:rsid w:val="00586E5E"/>
    <w:rsid w:val="00595A8D"/>
    <w:rsid w:val="00674D89"/>
    <w:rsid w:val="00696F6A"/>
    <w:rsid w:val="006F3876"/>
    <w:rsid w:val="00861C8D"/>
    <w:rsid w:val="008A7736"/>
    <w:rsid w:val="008D6125"/>
    <w:rsid w:val="008E02E3"/>
    <w:rsid w:val="008F24C0"/>
    <w:rsid w:val="00964664"/>
    <w:rsid w:val="00975E0F"/>
    <w:rsid w:val="00A05E60"/>
    <w:rsid w:val="00A26046"/>
    <w:rsid w:val="00A41502"/>
    <w:rsid w:val="00A803D6"/>
    <w:rsid w:val="00AA133D"/>
    <w:rsid w:val="00B6731C"/>
    <w:rsid w:val="00BD108C"/>
    <w:rsid w:val="00C0023B"/>
    <w:rsid w:val="00C32ACD"/>
    <w:rsid w:val="00C527E8"/>
    <w:rsid w:val="00C71D5A"/>
    <w:rsid w:val="00CF0C5C"/>
    <w:rsid w:val="00D14409"/>
    <w:rsid w:val="00D212B6"/>
    <w:rsid w:val="00D81D07"/>
    <w:rsid w:val="00D8223B"/>
    <w:rsid w:val="00DD174A"/>
    <w:rsid w:val="00E04041"/>
    <w:rsid w:val="00E83D42"/>
    <w:rsid w:val="00EC457A"/>
    <w:rsid w:val="00EC6F49"/>
    <w:rsid w:val="00EE258B"/>
    <w:rsid w:val="00F232D2"/>
    <w:rsid w:val="00FE4783"/>
    <w:rsid w:val="00FE5038"/>
    <w:rsid w:val="0FF234A0"/>
    <w:rsid w:val="210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69</Words>
  <Characters>399</Characters>
  <Lines>3</Lines>
  <Paragraphs>1</Paragraphs>
  <TotalTime>162</TotalTime>
  <ScaleCrop>false</ScaleCrop>
  <LinksUpToDate>false</LinksUpToDate>
  <CharactersWithSpaces>467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2014-11-29T10:59:00Z</dcterms:created>
  <dc:creator>admin</dc:creator>
  <cp:lastModifiedBy>Administrator</cp:lastModifiedBy>
  <dcterms:modified xsi:type="dcterms:W3CDTF">2020-11-12T02:08:24Z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