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F1" w:rsidRDefault="005479F1" w:rsidP="00ED52F2">
      <w:pPr>
        <w:jc w:val="left"/>
        <w:rPr>
          <w:rFonts w:cs="Times New Roman"/>
        </w:rPr>
      </w:pPr>
    </w:p>
    <w:p w:rsidR="005479F1" w:rsidRDefault="005479F1" w:rsidP="00E97F27">
      <w:pPr>
        <w:pStyle w:val="NormalWeb"/>
        <w:spacing w:before="0" w:beforeAutospacing="0" w:after="0" w:afterAutospacing="0"/>
        <w:jc w:val="center"/>
        <w:rPr>
          <w:rFonts w:ascii="华文中宋" w:eastAsia="华文中宋" w:hAnsi="华文中宋" w:cs="Times New Roman"/>
          <w:b/>
          <w:bCs/>
          <w:color w:val="FF0000"/>
          <w:sz w:val="72"/>
          <w:szCs w:val="72"/>
        </w:rPr>
      </w:pPr>
      <w:r>
        <w:rPr>
          <w:rFonts w:ascii="华文中宋" w:eastAsia="华文中宋" w:hAnsi="华文中宋" w:cs="华文中宋" w:hint="eastAsia"/>
          <w:b/>
          <w:bCs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eastAsia="华文中宋" w:hAnsi="华文中宋" w:cs="华文中宋" w:hint="eastAsia"/>
          <w:b/>
          <w:bCs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（</w:t>
      </w:r>
      <w:r>
        <w:rPr>
          <w:rFonts w:hint="eastAsia"/>
          <w:b/>
          <w:bCs/>
          <w:sz w:val="32"/>
          <w:szCs w:val="32"/>
        </w:rPr>
        <w:t>教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务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处</w:t>
      </w:r>
      <w:r>
        <w:rPr>
          <w:rFonts w:ascii="华文中宋" w:eastAsia="华文中宋" w:hAnsi="华文中宋" w:cs="华文中宋" w:hint="eastAsia"/>
          <w:b/>
          <w:bCs/>
          <w:color w:val="FF0000"/>
          <w:sz w:val="72"/>
          <w:szCs w:val="72"/>
        </w:rPr>
        <w:t>）</w:t>
      </w:r>
    </w:p>
    <w:p w:rsidR="005479F1" w:rsidRPr="005E7309" w:rsidRDefault="005479F1" w:rsidP="005E7309">
      <w:pPr>
        <w:pStyle w:val="NormalWeb"/>
        <w:spacing w:line="480" w:lineRule="exact"/>
        <w:jc w:val="center"/>
        <w:rPr>
          <w:rFonts w:ascii="仿宋_GB2312" w:eastAsia="仿宋_GB2312" w:cs="Times New Roman"/>
          <w:sz w:val="28"/>
          <w:szCs w:val="28"/>
        </w:rPr>
      </w:pPr>
      <w:r>
        <w:rPr>
          <w:noProof/>
        </w:rPr>
        <w:pict>
          <v:line id="直线 2" o:spid="_x0000_s1026" style="position:absolute;left:0;text-align:left;z-index:251658240" from="-9pt,41.65pt" to="6in,41.8pt" strokecolor="red" strokeweight="2.25pt"/>
        </w:pict>
      </w:r>
      <w:r>
        <w:rPr>
          <w:rFonts w:ascii="仿宋_GB2312" w:eastAsia="仿宋_GB2312" w:cs="仿宋_GB2312" w:hint="eastAsia"/>
          <w:sz w:val="28"/>
          <w:szCs w:val="28"/>
        </w:rPr>
        <w:t>榕职院教务〔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ascii="仿宋_GB2312" w:eastAsia="仿宋_GB2312" w:cs="仿宋_GB2312" w:hint="eastAsia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>号</w:t>
      </w:r>
    </w:p>
    <w:p w:rsidR="005479F1" w:rsidRPr="00ED52F2" w:rsidRDefault="005479F1" w:rsidP="00ED52F2">
      <w:pPr>
        <w:ind w:leftChars="428" w:left="31680" w:rightChars="526" w:right="31680"/>
        <w:jc w:val="center"/>
        <w:rPr>
          <w:rFonts w:ascii="黑体" w:eastAsia="黑体" w:hAnsi="华文中宋" w:cs="Times New Roman"/>
          <w:bCs/>
          <w:sz w:val="32"/>
          <w:szCs w:val="32"/>
        </w:rPr>
      </w:pPr>
      <w:r w:rsidRPr="00ED52F2">
        <w:rPr>
          <w:rFonts w:ascii="黑体" w:eastAsia="黑体" w:hAnsi="华文中宋" w:cs="方正小标宋简体" w:hint="eastAsia"/>
          <w:bCs/>
          <w:sz w:val="32"/>
          <w:szCs w:val="32"/>
        </w:rPr>
        <w:t>关于遴选组建专业建设指导专家库的通知</w:t>
      </w:r>
    </w:p>
    <w:p w:rsidR="005479F1" w:rsidRPr="00E97F27" w:rsidRDefault="005479F1" w:rsidP="00FC5754">
      <w:pPr>
        <w:spacing w:line="560" w:lineRule="exact"/>
        <w:jc w:val="center"/>
        <w:rPr>
          <w:rFonts w:ascii="方正小标宋简体" w:eastAsia="方正小标宋简体" w:hAnsi="华文中宋" w:cs="Times New Roman"/>
          <w:b/>
          <w:bCs/>
          <w:sz w:val="36"/>
          <w:szCs w:val="36"/>
        </w:rPr>
      </w:pPr>
    </w:p>
    <w:p w:rsidR="005479F1" w:rsidRPr="00ED52F2" w:rsidRDefault="005479F1" w:rsidP="00ED52F2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 w:hint="eastAsia"/>
          <w:sz w:val="28"/>
          <w:szCs w:val="28"/>
        </w:rPr>
        <w:t>各系（院）</w:t>
      </w:r>
      <w:r w:rsidRPr="00ED52F2">
        <w:rPr>
          <w:rFonts w:ascii="宋体" w:hAnsi="宋体" w:cs="宋体"/>
          <w:sz w:val="28"/>
          <w:szCs w:val="28"/>
        </w:rPr>
        <w:t>:</w:t>
      </w:r>
    </w:p>
    <w:p w:rsidR="005479F1" w:rsidRPr="00ED52F2" w:rsidRDefault="005479F1" w:rsidP="004A09ED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 w:hint="eastAsia"/>
          <w:sz w:val="28"/>
          <w:szCs w:val="28"/>
        </w:rPr>
        <w:t>根据省级示范性现代职业院校专业建设</w:t>
      </w:r>
      <w:r>
        <w:rPr>
          <w:rFonts w:ascii="宋体" w:hAnsi="宋体" w:cs="宋体" w:hint="eastAsia"/>
          <w:sz w:val="28"/>
          <w:szCs w:val="28"/>
        </w:rPr>
        <w:t>和内部质量保证体系诊断与改进工作的</w:t>
      </w:r>
      <w:r w:rsidRPr="00ED52F2">
        <w:rPr>
          <w:rFonts w:ascii="宋体" w:hAnsi="宋体" w:cs="宋体" w:hint="eastAsia"/>
          <w:sz w:val="28"/>
          <w:szCs w:val="28"/>
        </w:rPr>
        <w:t>要求</w:t>
      </w:r>
      <w:r>
        <w:rPr>
          <w:rFonts w:ascii="宋体" w:hAnsi="宋体" w:cs="宋体" w:hint="eastAsia"/>
          <w:sz w:val="28"/>
          <w:szCs w:val="28"/>
        </w:rPr>
        <w:t>，</w:t>
      </w:r>
      <w:r w:rsidRPr="00ED52F2">
        <w:rPr>
          <w:rFonts w:ascii="宋体" w:hAnsi="宋体" w:cs="宋体" w:hint="eastAsia"/>
          <w:sz w:val="28"/>
          <w:szCs w:val="28"/>
        </w:rPr>
        <w:t>学院决定遴选组建专业建设指导专家库</w:t>
      </w:r>
      <w:r w:rsidRPr="00ED52F2">
        <w:rPr>
          <w:rFonts w:ascii="宋体" w:hAnsi="宋体" w:cs="宋体"/>
          <w:sz w:val="28"/>
          <w:szCs w:val="28"/>
        </w:rPr>
        <w:t>,</w:t>
      </w:r>
      <w:r w:rsidRPr="00ED52F2">
        <w:rPr>
          <w:rFonts w:ascii="宋体" w:hAnsi="宋体" w:cs="宋体" w:hint="eastAsia"/>
          <w:sz w:val="28"/>
          <w:szCs w:val="28"/>
        </w:rPr>
        <w:t>现将有关事项通知如下：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 w:rsidRPr="00ED52F2">
        <w:rPr>
          <w:rFonts w:ascii="宋体" w:hAnsi="宋体" w:cs="宋体" w:hint="eastAsia"/>
          <w:sz w:val="28"/>
          <w:szCs w:val="28"/>
        </w:rPr>
        <w:t>一、每个在招生专业推荐专家数：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>1.</w:t>
      </w:r>
      <w:r w:rsidRPr="00ED52F2">
        <w:rPr>
          <w:rFonts w:ascii="宋体" w:hAnsi="宋体" w:cs="宋体" w:hint="eastAsia"/>
          <w:sz w:val="28"/>
          <w:szCs w:val="28"/>
        </w:rPr>
        <w:t>推荐企业专家</w:t>
      </w:r>
      <w:r w:rsidRPr="00ED52F2">
        <w:rPr>
          <w:rFonts w:ascii="宋体" w:hAnsi="宋体" w:cs="宋体"/>
          <w:sz w:val="28"/>
          <w:szCs w:val="28"/>
        </w:rPr>
        <w:t>20</w:t>
      </w:r>
      <w:r w:rsidRPr="00ED52F2">
        <w:rPr>
          <w:rFonts w:ascii="宋体" w:hAnsi="宋体" w:cs="宋体" w:hint="eastAsia"/>
          <w:sz w:val="28"/>
          <w:szCs w:val="28"/>
        </w:rPr>
        <w:t>人；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>2.</w:t>
      </w:r>
      <w:r w:rsidRPr="00ED52F2">
        <w:rPr>
          <w:rFonts w:ascii="宋体" w:hAnsi="宋体" w:cs="宋体" w:hint="eastAsia"/>
          <w:sz w:val="28"/>
          <w:szCs w:val="28"/>
        </w:rPr>
        <w:t>推荐高校专家</w:t>
      </w:r>
      <w:r w:rsidRPr="00ED52F2">
        <w:rPr>
          <w:rFonts w:ascii="宋体" w:hAnsi="宋体" w:cs="宋体"/>
          <w:sz w:val="28"/>
          <w:szCs w:val="28"/>
        </w:rPr>
        <w:t>10</w:t>
      </w:r>
      <w:r w:rsidRPr="00ED52F2">
        <w:rPr>
          <w:rFonts w:ascii="宋体" w:hAnsi="宋体" w:cs="宋体" w:hint="eastAsia"/>
          <w:sz w:val="28"/>
          <w:szCs w:val="28"/>
        </w:rPr>
        <w:t>人，其中，职业院校专家</w:t>
      </w:r>
      <w:r w:rsidRPr="00ED52F2">
        <w:rPr>
          <w:rFonts w:ascii="宋体" w:hAnsi="宋体" w:cs="宋体"/>
          <w:sz w:val="28"/>
          <w:szCs w:val="28"/>
        </w:rPr>
        <w:t>6</w:t>
      </w:r>
      <w:r w:rsidRPr="00ED52F2">
        <w:rPr>
          <w:rFonts w:ascii="宋体" w:hAnsi="宋体" w:cs="宋体" w:hint="eastAsia"/>
          <w:sz w:val="28"/>
          <w:szCs w:val="28"/>
        </w:rPr>
        <w:t>人</w:t>
      </w:r>
      <w:r w:rsidRPr="00ED52F2">
        <w:rPr>
          <w:rFonts w:ascii="宋体" w:hAnsi="宋体" w:cs="宋体"/>
          <w:sz w:val="28"/>
          <w:szCs w:val="28"/>
        </w:rPr>
        <w:t xml:space="preserve"> </w:t>
      </w:r>
      <w:r w:rsidRPr="00ED52F2">
        <w:rPr>
          <w:rFonts w:ascii="宋体" w:hAnsi="宋体" w:cs="宋体" w:hint="eastAsia"/>
          <w:sz w:val="28"/>
          <w:szCs w:val="28"/>
        </w:rPr>
        <w:t>，本科院校最多</w:t>
      </w:r>
      <w:r w:rsidRPr="00ED52F2">
        <w:rPr>
          <w:rFonts w:ascii="宋体" w:hAnsi="宋体" w:cs="宋体"/>
          <w:sz w:val="28"/>
          <w:szCs w:val="28"/>
        </w:rPr>
        <w:t>4</w:t>
      </w:r>
      <w:r w:rsidRPr="00ED52F2">
        <w:rPr>
          <w:rFonts w:ascii="宋体" w:hAnsi="宋体" w:cs="宋体" w:hint="eastAsia"/>
          <w:sz w:val="28"/>
          <w:szCs w:val="28"/>
        </w:rPr>
        <w:t>人；</w:t>
      </w:r>
      <w:r>
        <w:rPr>
          <w:rFonts w:ascii="宋体" w:hAnsi="宋体" w:cs="宋体" w:hint="eastAsia"/>
          <w:sz w:val="28"/>
          <w:szCs w:val="28"/>
        </w:rPr>
        <w:t>同时</w:t>
      </w:r>
      <w:r w:rsidRPr="00ED52F2">
        <w:rPr>
          <w:rFonts w:ascii="宋体" w:hAnsi="宋体" w:cs="宋体" w:hint="eastAsia"/>
          <w:sz w:val="28"/>
          <w:szCs w:val="28"/>
        </w:rPr>
        <w:t>，应有专业实训中心（或）主任</w:t>
      </w:r>
      <w:r w:rsidRPr="00ED52F2">
        <w:rPr>
          <w:rFonts w:ascii="宋体" w:hAnsi="宋体" w:cs="宋体"/>
          <w:sz w:val="28"/>
          <w:szCs w:val="28"/>
        </w:rPr>
        <w:t>1-2</w:t>
      </w:r>
      <w:r w:rsidRPr="00ED52F2">
        <w:rPr>
          <w:rFonts w:ascii="宋体" w:hAnsi="宋体" w:cs="宋体" w:hint="eastAsia"/>
          <w:sz w:val="28"/>
          <w:szCs w:val="28"/>
        </w:rPr>
        <w:t>人。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 w:hint="eastAsia"/>
          <w:sz w:val="28"/>
          <w:szCs w:val="28"/>
        </w:rPr>
        <w:t>二、入库专家所具备的资质要求</w:t>
      </w:r>
    </w:p>
    <w:p w:rsidR="005479F1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 w:rsidRPr="00ED52F2">
        <w:rPr>
          <w:rFonts w:ascii="宋体" w:hAnsi="宋体" w:cs="宋体" w:hint="eastAsia"/>
          <w:sz w:val="28"/>
          <w:szCs w:val="28"/>
        </w:rPr>
        <w:t>具有丰富的实践经验或较高的学术研究水平，在本专业领域有较为突出的成就</w:t>
      </w:r>
      <w:r>
        <w:rPr>
          <w:rFonts w:ascii="宋体" w:hAnsi="宋体" w:cs="宋体" w:hint="eastAsia"/>
          <w:sz w:val="28"/>
          <w:szCs w:val="28"/>
        </w:rPr>
        <w:t>，</w:t>
      </w:r>
      <w:r w:rsidRPr="00ED52F2">
        <w:rPr>
          <w:rFonts w:ascii="宋体" w:hAnsi="宋体" w:cs="宋体" w:hint="eastAsia"/>
          <w:sz w:val="28"/>
          <w:szCs w:val="28"/>
        </w:rPr>
        <w:t>能够胜任相关</w:t>
      </w:r>
      <w:r>
        <w:rPr>
          <w:rFonts w:ascii="宋体" w:hAnsi="宋体" w:cs="宋体" w:hint="eastAsia"/>
          <w:sz w:val="28"/>
          <w:szCs w:val="28"/>
        </w:rPr>
        <w:t>专业的指导</w:t>
      </w:r>
      <w:r w:rsidRPr="00ED52F2">
        <w:rPr>
          <w:rFonts w:ascii="宋体" w:hAnsi="宋体" w:cs="宋体" w:hint="eastAsia"/>
          <w:sz w:val="28"/>
          <w:szCs w:val="28"/>
        </w:rPr>
        <w:t>工作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 w:rsidRPr="00ED52F2">
        <w:rPr>
          <w:rFonts w:ascii="宋体" w:hAnsi="宋体" w:cs="宋体" w:hint="eastAsia"/>
          <w:sz w:val="28"/>
          <w:szCs w:val="28"/>
        </w:rPr>
        <w:t>身体健康，</w:t>
      </w:r>
      <w:r>
        <w:rPr>
          <w:rFonts w:ascii="宋体" w:hAnsi="宋体" w:cs="宋体" w:hint="eastAsia"/>
          <w:sz w:val="28"/>
          <w:szCs w:val="28"/>
        </w:rPr>
        <w:t>热心于高等职业教育事业，</w:t>
      </w:r>
      <w:r w:rsidRPr="00ED52F2">
        <w:rPr>
          <w:rFonts w:ascii="宋体" w:hAnsi="宋体" w:cs="宋体" w:hint="eastAsia"/>
          <w:sz w:val="28"/>
          <w:szCs w:val="28"/>
        </w:rPr>
        <w:t>。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 w:rsidRPr="00ED52F2">
        <w:rPr>
          <w:rFonts w:ascii="宋体" w:hAnsi="宋体" w:cs="宋体" w:hint="eastAsia"/>
          <w:sz w:val="28"/>
          <w:szCs w:val="28"/>
        </w:rPr>
        <w:t>企业专家必须是具有专业对口岗位工作经验</w:t>
      </w:r>
      <w:r w:rsidRPr="00ED52F2">
        <w:rPr>
          <w:rFonts w:ascii="宋体" w:hAnsi="宋体" w:cs="宋体"/>
          <w:sz w:val="28"/>
          <w:szCs w:val="28"/>
        </w:rPr>
        <w:t>5</w:t>
      </w:r>
      <w:r w:rsidRPr="00ED52F2">
        <w:rPr>
          <w:rFonts w:ascii="宋体" w:hAnsi="宋体" w:cs="宋体" w:hint="eastAsia"/>
          <w:sz w:val="28"/>
          <w:szCs w:val="28"/>
        </w:rPr>
        <w:t>年及以上，以班组长、工段长、车间主任和基层部门负责人为主。中型企业总经理职位以上的专家人数不得超过</w:t>
      </w:r>
      <w:r w:rsidRPr="00ED52F2">
        <w:rPr>
          <w:rFonts w:ascii="宋体" w:hAnsi="宋体" w:cs="宋体"/>
          <w:sz w:val="28"/>
          <w:szCs w:val="28"/>
        </w:rPr>
        <w:t>20%</w:t>
      </w:r>
      <w:r w:rsidRPr="00ED52F2">
        <w:rPr>
          <w:rFonts w:ascii="宋体" w:hAnsi="宋体" w:cs="宋体" w:hint="eastAsia"/>
          <w:sz w:val="28"/>
          <w:szCs w:val="28"/>
        </w:rPr>
        <w:t>。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 w:rsidRPr="00ED52F2">
        <w:rPr>
          <w:rFonts w:ascii="宋体" w:hAnsi="宋体" w:cs="宋体"/>
          <w:sz w:val="28"/>
          <w:szCs w:val="28"/>
        </w:rPr>
        <w:t>.</w:t>
      </w:r>
      <w:r w:rsidRPr="00ED52F2">
        <w:rPr>
          <w:rFonts w:ascii="宋体" w:hAnsi="宋体" w:cs="宋体" w:hint="eastAsia"/>
          <w:sz w:val="28"/>
          <w:szCs w:val="28"/>
        </w:rPr>
        <w:t>高校专家中高校专家需具备同专业副高及以上职称。</w:t>
      </w:r>
      <w:r w:rsidRPr="00ED52F2">
        <w:rPr>
          <w:rFonts w:ascii="宋体" w:hAnsi="宋体" w:cs="宋体"/>
          <w:sz w:val="28"/>
          <w:szCs w:val="28"/>
        </w:rPr>
        <w:t xml:space="preserve">  </w:t>
      </w:r>
    </w:p>
    <w:p w:rsidR="005479F1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三、相关工作及要求</w:t>
      </w:r>
    </w:p>
    <w:p w:rsidR="005479F1" w:rsidRPr="00ED52F2" w:rsidRDefault="005479F1" w:rsidP="004A09ED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 w:rsidRPr="00ED52F2">
        <w:rPr>
          <w:rFonts w:ascii="宋体" w:hAnsi="宋体" w:cs="宋体"/>
          <w:sz w:val="28"/>
          <w:szCs w:val="28"/>
        </w:rPr>
        <w:t>.</w:t>
      </w:r>
      <w:r w:rsidRPr="00ED52F2">
        <w:rPr>
          <w:rFonts w:ascii="宋体" w:hAnsi="宋体" w:cs="宋体" w:hint="eastAsia"/>
          <w:sz w:val="28"/>
          <w:szCs w:val="28"/>
        </w:rPr>
        <w:t>各</w:t>
      </w:r>
      <w:r>
        <w:rPr>
          <w:rFonts w:ascii="宋体" w:hAnsi="宋体" w:cs="宋体" w:hint="eastAsia"/>
          <w:sz w:val="28"/>
          <w:szCs w:val="28"/>
        </w:rPr>
        <w:t>系、各</w:t>
      </w:r>
      <w:r w:rsidRPr="00ED52F2">
        <w:rPr>
          <w:rFonts w:ascii="宋体" w:hAnsi="宋体" w:cs="宋体" w:hint="eastAsia"/>
          <w:sz w:val="28"/>
          <w:szCs w:val="28"/>
        </w:rPr>
        <w:t>专业以推荐</w:t>
      </w:r>
      <w:r>
        <w:rPr>
          <w:rFonts w:ascii="宋体" w:hAnsi="宋体" w:cs="宋体" w:hint="eastAsia"/>
          <w:sz w:val="28"/>
          <w:szCs w:val="28"/>
        </w:rPr>
        <w:t>专业建设指导</w:t>
      </w:r>
      <w:r w:rsidRPr="00ED52F2">
        <w:rPr>
          <w:rFonts w:ascii="宋体" w:hAnsi="宋体" w:cs="宋体" w:hint="eastAsia"/>
          <w:sz w:val="28"/>
          <w:szCs w:val="28"/>
        </w:rPr>
        <w:t>专家</w:t>
      </w:r>
      <w:r>
        <w:rPr>
          <w:rFonts w:ascii="宋体" w:hAnsi="宋体" w:cs="宋体" w:hint="eastAsia"/>
          <w:sz w:val="28"/>
          <w:szCs w:val="28"/>
        </w:rPr>
        <w:t>工作</w:t>
      </w:r>
      <w:r w:rsidRPr="00ED52F2">
        <w:rPr>
          <w:rFonts w:ascii="宋体" w:hAnsi="宋体" w:cs="宋体" w:hint="eastAsia"/>
          <w:sz w:val="28"/>
          <w:szCs w:val="28"/>
        </w:rPr>
        <w:t>为基础</w:t>
      </w:r>
      <w:r>
        <w:rPr>
          <w:rFonts w:ascii="宋体" w:hAnsi="宋体" w:cs="宋体" w:hint="eastAsia"/>
          <w:sz w:val="28"/>
          <w:szCs w:val="28"/>
        </w:rPr>
        <w:t>，组建专业建设指导委员会，由系部行正式公文，报教务处、产学研与实训中心、人事处备案。</w:t>
      </w:r>
    </w:p>
    <w:p w:rsidR="005479F1" w:rsidRDefault="005479F1" w:rsidP="004A09ED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Pr="00ED52F2">
        <w:rPr>
          <w:rFonts w:ascii="宋体" w:hAnsi="宋体" w:cs="宋体"/>
          <w:sz w:val="28"/>
          <w:szCs w:val="28"/>
        </w:rPr>
        <w:t>.</w:t>
      </w:r>
      <w:r w:rsidRPr="003833FE">
        <w:rPr>
          <w:rFonts w:ascii="宋体" w:hAnsi="宋体" w:cs="宋体"/>
          <w:sz w:val="28"/>
          <w:szCs w:val="28"/>
        </w:rPr>
        <w:t xml:space="preserve"> </w:t>
      </w:r>
      <w:r w:rsidRPr="00ED52F2">
        <w:rPr>
          <w:rFonts w:ascii="宋体" w:hAnsi="宋体" w:cs="宋体" w:hint="eastAsia"/>
          <w:sz w:val="28"/>
          <w:szCs w:val="28"/>
        </w:rPr>
        <w:t>推荐</w:t>
      </w:r>
      <w:r>
        <w:rPr>
          <w:rFonts w:ascii="宋体" w:hAnsi="宋体" w:cs="宋体" w:hint="eastAsia"/>
          <w:sz w:val="28"/>
          <w:szCs w:val="28"/>
        </w:rPr>
        <w:t>专业建设指导</w:t>
      </w:r>
      <w:r w:rsidRPr="00ED52F2">
        <w:rPr>
          <w:rFonts w:ascii="宋体" w:hAnsi="宋体" w:cs="宋体" w:hint="eastAsia"/>
          <w:sz w:val="28"/>
          <w:szCs w:val="28"/>
        </w:rPr>
        <w:t>专家</w:t>
      </w:r>
      <w:r>
        <w:rPr>
          <w:rFonts w:ascii="宋体" w:hAnsi="宋体" w:cs="宋体" w:hint="eastAsia"/>
          <w:sz w:val="28"/>
          <w:szCs w:val="28"/>
        </w:rPr>
        <w:t>工作既是</w:t>
      </w:r>
      <w:r w:rsidRPr="00ED52F2">
        <w:rPr>
          <w:rFonts w:ascii="宋体" w:hAnsi="宋体" w:cs="宋体" w:hint="eastAsia"/>
          <w:sz w:val="28"/>
          <w:szCs w:val="28"/>
        </w:rPr>
        <w:t>各系</w:t>
      </w:r>
      <w:r>
        <w:rPr>
          <w:rFonts w:ascii="宋体" w:hAnsi="宋体" w:cs="宋体" w:hint="eastAsia"/>
          <w:sz w:val="28"/>
          <w:szCs w:val="28"/>
        </w:rPr>
        <w:t>、各专业</w:t>
      </w:r>
      <w:r w:rsidRPr="00ED52F2">
        <w:rPr>
          <w:rFonts w:ascii="宋体" w:hAnsi="宋体" w:cs="宋体" w:hint="eastAsia"/>
          <w:sz w:val="28"/>
          <w:szCs w:val="28"/>
        </w:rPr>
        <w:t>省级示范性现代职业院校专业建设</w:t>
      </w:r>
      <w:r>
        <w:rPr>
          <w:rFonts w:ascii="宋体" w:hAnsi="宋体" w:cs="宋体" w:hint="eastAsia"/>
          <w:sz w:val="28"/>
          <w:szCs w:val="28"/>
        </w:rPr>
        <w:t>的一项</w:t>
      </w:r>
      <w:r w:rsidRPr="00ED52F2">
        <w:rPr>
          <w:rFonts w:ascii="宋体" w:hAnsi="宋体" w:cs="宋体" w:hint="eastAsia"/>
          <w:sz w:val="28"/>
          <w:szCs w:val="28"/>
        </w:rPr>
        <w:t>任务</w:t>
      </w:r>
      <w:r>
        <w:rPr>
          <w:rFonts w:ascii="宋体" w:hAnsi="宋体" w:cs="宋体" w:hint="eastAsia"/>
          <w:sz w:val="28"/>
          <w:szCs w:val="28"/>
        </w:rPr>
        <w:t>，又</w:t>
      </w:r>
      <w:r w:rsidRPr="00ED52F2">
        <w:rPr>
          <w:rFonts w:ascii="宋体" w:hAnsi="宋体" w:cs="宋体" w:hint="eastAsia"/>
          <w:sz w:val="28"/>
          <w:szCs w:val="28"/>
        </w:rPr>
        <w:t>与</w:t>
      </w:r>
      <w:r>
        <w:rPr>
          <w:rFonts w:ascii="宋体" w:hAnsi="宋体" w:cs="宋体" w:hint="eastAsia"/>
          <w:sz w:val="28"/>
          <w:szCs w:val="28"/>
        </w:rPr>
        <w:t>即将</w:t>
      </w:r>
      <w:r w:rsidRPr="00ED52F2">
        <w:rPr>
          <w:rFonts w:ascii="宋体" w:hAnsi="宋体" w:cs="宋体" w:hint="eastAsia"/>
          <w:sz w:val="28"/>
          <w:szCs w:val="28"/>
        </w:rPr>
        <w:t>开展专业</w:t>
      </w:r>
      <w:r>
        <w:rPr>
          <w:rFonts w:ascii="宋体" w:hAnsi="宋体" w:cs="宋体" w:hint="eastAsia"/>
          <w:sz w:val="28"/>
          <w:szCs w:val="28"/>
        </w:rPr>
        <w:t>评估诊改、实训室建设等密切相关，希望各系高度重视，认真遴选、精心推荐。推荐前，务必与专家充分沟通，征得专家的首肯；推荐后，专家联系方式变更、专家人选变更务必第一时间报告教务处。今后学院组织专家开展专业指导、咨询等活动时，若出现异常情况，将视同专业建设指导工作开展不力。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</w:t>
      </w:r>
      <w:r w:rsidRPr="00ED52F2">
        <w:rPr>
          <w:rFonts w:ascii="宋体" w:hAnsi="宋体" w:cs="宋体" w:hint="eastAsia"/>
          <w:sz w:val="28"/>
          <w:szCs w:val="28"/>
        </w:rPr>
        <w:t>、填报材料及截止时间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>1</w:t>
      </w:r>
      <w:r w:rsidRPr="00ED52F2">
        <w:rPr>
          <w:rFonts w:ascii="宋体" w:hAnsi="宋体" w:cs="宋体" w:hint="eastAsia"/>
          <w:sz w:val="28"/>
          <w:szCs w:val="28"/>
        </w:rPr>
        <w:t>、专家需填写《专家推荐表》（附件</w:t>
      </w:r>
      <w:r w:rsidRPr="00ED52F2">
        <w:rPr>
          <w:rFonts w:ascii="宋体" w:hAnsi="宋体" w:cs="宋体"/>
          <w:sz w:val="28"/>
          <w:szCs w:val="28"/>
        </w:rPr>
        <w:t>1</w:t>
      </w:r>
      <w:r w:rsidRPr="00ED52F2">
        <w:rPr>
          <w:rFonts w:ascii="宋体" w:hAnsi="宋体" w:cs="宋体" w:hint="eastAsia"/>
          <w:sz w:val="28"/>
          <w:szCs w:val="28"/>
        </w:rPr>
        <w:t>），各系（院）填写《专家名单汇总表》（附件</w:t>
      </w:r>
      <w:r w:rsidRPr="00ED52F2">
        <w:rPr>
          <w:rFonts w:ascii="宋体" w:hAnsi="宋体" w:cs="宋体"/>
          <w:sz w:val="28"/>
          <w:szCs w:val="28"/>
        </w:rPr>
        <w:t>2</w:t>
      </w:r>
      <w:r w:rsidRPr="00ED52F2">
        <w:rPr>
          <w:rFonts w:ascii="宋体" w:hAnsi="宋体" w:cs="宋体" w:hint="eastAsia"/>
          <w:sz w:val="28"/>
          <w:szCs w:val="28"/>
        </w:rPr>
        <w:t>）。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宋体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>2</w:t>
      </w:r>
      <w:r w:rsidRPr="00ED52F2">
        <w:rPr>
          <w:rFonts w:ascii="宋体" w:hAnsi="宋体" w:cs="宋体" w:hint="eastAsia"/>
          <w:sz w:val="28"/>
          <w:szCs w:val="28"/>
        </w:rPr>
        <w:t>、各系（院）于</w:t>
      </w:r>
      <w:r>
        <w:rPr>
          <w:rFonts w:ascii="宋体" w:hAnsi="宋体" w:cs="宋体"/>
          <w:sz w:val="28"/>
          <w:szCs w:val="28"/>
        </w:rPr>
        <w:t>9</w:t>
      </w:r>
      <w:r w:rsidRPr="00ED52F2"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12</w:t>
      </w:r>
      <w:r w:rsidRPr="00ED52F2">
        <w:rPr>
          <w:rFonts w:ascii="宋体" w:hAnsi="宋体" w:cs="宋体" w:hint="eastAsia"/>
          <w:sz w:val="28"/>
          <w:szCs w:val="28"/>
        </w:rPr>
        <w:t>日前将材料</w:t>
      </w:r>
      <w:r w:rsidRPr="00ED52F2">
        <w:rPr>
          <w:rFonts w:ascii="宋体" w:hAnsi="宋体" w:cs="宋体"/>
          <w:sz w:val="28"/>
          <w:szCs w:val="28"/>
        </w:rPr>
        <w:t>(</w:t>
      </w:r>
      <w:r w:rsidRPr="00ED52F2">
        <w:rPr>
          <w:rFonts w:ascii="宋体" w:hAnsi="宋体" w:cs="宋体" w:hint="eastAsia"/>
          <w:sz w:val="28"/>
          <w:szCs w:val="28"/>
        </w:rPr>
        <w:t>电子版和盖章纸质版</w:t>
      </w:r>
      <w:r w:rsidRPr="00ED52F2">
        <w:rPr>
          <w:rFonts w:ascii="宋体" w:hAnsi="宋体" w:cs="宋体"/>
          <w:sz w:val="28"/>
          <w:szCs w:val="28"/>
        </w:rPr>
        <w:t>)</w:t>
      </w:r>
      <w:r w:rsidRPr="00ED52F2">
        <w:rPr>
          <w:rFonts w:ascii="宋体" w:hAnsi="宋体" w:cs="宋体" w:hint="eastAsia"/>
          <w:sz w:val="28"/>
          <w:szCs w:val="28"/>
        </w:rPr>
        <w:t>报送到教务处李芃秋老师处</w:t>
      </w:r>
      <w:r w:rsidRPr="00ED52F2">
        <w:rPr>
          <w:rFonts w:ascii="宋体" w:hAnsi="宋体" w:cs="宋体"/>
          <w:sz w:val="28"/>
          <w:szCs w:val="28"/>
        </w:rPr>
        <w:t>,</w:t>
      </w:r>
      <w:r w:rsidRPr="00ED52F2">
        <w:rPr>
          <w:rFonts w:ascii="宋体" w:hAnsi="宋体" w:cs="宋体" w:hint="eastAsia"/>
          <w:sz w:val="28"/>
          <w:szCs w:val="28"/>
        </w:rPr>
        <w:t>邮箱</w:t>
      </w:r>
      <w:r w:rsidRPr="00ED52F2">
        <w:rPr>
          <w:rFonts w:ascii="宋体" w:hAnsi="宋体" w:cs="宋体"/>
          <w:sz w:val="28"/>
          <w:szCs w:val="28"/>
        </w:rPr>
        <w:t>287254463@qq.com</w:t>
      </w:r>
      <w:r w:rsidRPr="00ED52F2">
        <w:rPr>
          <w:rFonts w:ascii="宋体" w:hAnsi="宋体" w:cs="宋体" w:hint="eastAsia"/>
          <w:sz w:val="28"/>
          <w:szCs w:val="28"/>
        </w:rPr>
        <w:t>。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color w:val="FF0000"/>
          <w:sz w:val="28"/>
          <w:szCs w:val="28"/>
        </w:rPr>
      </w:pP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color w:val="FF0000"/>
          <w:sz w:val="28"/>
          <w:szCs w:val="28"/>
        </w:rPr>
      </w:pP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color w:val="FF0000"/>
          <w:sz w:val="28"/>
          <w:szCs w:val="28"/>
        </w:rPr>
      </w:pPr>
    </w:p>
    <w:p w:rsidR="005479F1" w:rsidRPr="00ED52F2" w:rsidRDefault="005479F1" w:rsidP="003833FE">
      <w:pPr>
        <w:widowControl/>
        <w:adjustRightInd w:val="0"/>
        <w:snapToGrid w:val="0"/>
        <w:spacing w:line="360" w:lineRule="auto"/>
        <w:jc w:val="left"/>
        <w:rPr>
          <w:rFonts w:ascii="宋体" w:cs="Times New Roman"/>
          <w:sz w:val="28"/>
          <w:szCs w:val="28"/>
        </w:rPr>
      </w:pPr>
      <w:r w:rsidRPr="00ED52F2">
        <w:rPr>
          <w:rFonts w:ascii="宋体" w:hAnsi="宋体" w:cs="宋体" w:hint="eastAsia"/>
          <w:sz w:val="28"/>
          <w:szCs w:val="28"/>
        </w:rPr>
        <w:t>附件：</w:t>
      </w:r>
      <w:r w:rsidRPr="00ED52F2">
        <w:rPr>
          <w:rFonts w:ascii="宋体" w:hAnsi="宋体" w:cs="宋体"/>
          <w:sz w:val="28"/>
          <w:szCs w:val="28"/>
        </w:rPr>
        <w:t>1</w:t>
      </w:r>
      <w:r w:rsidRPr="00ED52F2">
        <w:rPr>
          <w:rFonts w:ascii="宋体" w:hAnsi="宋体" w:cs="宋体" w:hint="eastAsia"/>
          <w:sz w:val="28"/>
          <w:szCs w:val="28"/>
        </w:rPr>
        <w:t>、福州职业技术学院专业建设指导委员会专家库专家推荐表</w:t>
      </w:r>
    </w:p>
    <w:p w:rsidR="005479F1" w:rsidRPr="00ED52F2" w:rsidRDefault="005479F1" w:rsidP="00ED52F2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ED52F2">
        <w:rPr>
          <w:rFonts w:ascii="宋体" w:hAnsi="宋体" w:cs="宋体"/>
          <w:sz w:val="28"/>
          <w:szCs w:val="28"/>
        </w:rPr>
        <w:t>2</w:t>
      </w:r>
      <w:r w:rsidRPr="00ED52F2">
        <w:rPr>
          <w:rFonts w:ascii="宋体" w:hAnsi="宋体" w:cs="宋体" w:hint="eastAsia"/>
          <w:sz w:val="28"/>
          <w:szCs w:val="28"/>
        </w:rPr>
        <w:t>、专业建设指导委员会专家库名单汇总表</w:t>
      </w:r>
    </w:p>
    <w:p w:rsidR="005479F1" w:rsidRPr="00ED52F2" w:rsidRDefault="005479F1" w:rsidP="00ED52F2">
      <w:pPr>
        <w:pStyle w:val="New"/>
        <w:adjustRightInd w:val="0"/>
        <w:snapToGrid w:val="0"/>
        <w:spacing w:line="360" w:lineRule="auto"/>
        <w:ind w:firstLineChars="200" w:firstLine="31680"/>
        <w:rPr>
          <w:rFonts w:ascii="宋体" w:cs="宋体"/>
          <w:sz w:val="28"/>
          <w:szCs w:val="28"/>
        </w:rPr>
      </w:pPr>
    </w:p>
    <w:p w:rsidR="005479F1" w:rsidRPr="00ED52F2" w:rsidRDefault="005479F1" w:rsidP="00ED52F2">
      <w:pPr>
        <w:pStyle w:val="New"/>
        <w:adjustRightInd w:val="0"/>
        <w:snapToGrid w:val="0"/>
        <w:spacing w:line="360" w:lineRule="auto"/>
        <w:ind w:firstLineChars="200" w:firstLine="31680"/>
        <w:jc w:val="center"/>
        <w:rPr>
          <w:rFonts w:ascii="宋体" w:hAnsi="宋体" w:cs="宋体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 xml:space="preserve">                                </w:t>
      </w:r>
    </w:p>
    <w:p w:rsidR="005479F1" w:rsidRPr="00ED52F2" w:rsidRDefault="005479F1" w:rsidP="00ED52F2">
      <w:pPr>
        <w:pStyle w:val="New"/>
        <w:adjustRightInd w:val="0"/>
        <w:snapToGrid w:val="0"/>
        <w:spacing w:line="360" w:lineRule="auto"/>
        <w:ind w:firstLineChars="200" w:firstLine="31680"/>
        <w:jc w:val="center"/>
        <w:rPr>
          <w:rFonts w:ascii="宋体" w:cs="宋体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 xml:space="preserve">                                </w:t>
      </w:r>
      <w:r w:rsidRPr="00ED52F2">
        <w:rPr>
          <w:rFonts w:ascii="宋体" w:hAnsi="宋体" w:cs="宋体" w:hint="eastAsia"/>
          <w:sz w:val="28"/>
          <w:szCs w:val="28"/>
        </w:rPr>
        <w:t>教务处</w:t>
      </w:r>
    </w:p>
    <w:p w:rsidR="005479F1" w:rsidRPr="00ED52F2" w:rsidRDefault="005479F1" w:rsidP="00ED52F2">
      <w:pPr>
        <w:pStyle w:val="New"/>
        <w:adjustRightInd w:val="0"/>
        <w:snapToGrid w:val="0"/>
        <w:spacing w:line="360" w:lineRule="auto"/>
        <w:ind w:firstLineChars="200" w:firstLine="31680"/>
        <w:jc w:val="center"/>
        <w:rPr>
          <w:rFonts w:ascii="宋体" w:cs="宋体"/>
          <w:sz w:val="28"/>
          <w:szCs w:val="28"/>
        </w:rPr>
      </w:pPr>
      <w:r w:rsidRPr="00ED52F2">
        <w:rPr>
          <w:rFonts w:ascii="宋体" w:hAnsi="宋体" w:cs="宋体"/>
          <w:sz w:val="28"/>
          <w:szCs w:val="28"/>
        </w:rPr>
        <w:t xml:space="preserve">                                 2016</w:t>
      </w:r>
      <w:r w:rsidRPr="00ED52F2">
        <w:rPr>
          <w:rFonts w:ascii="宋体" w:hAnsi="宋体" w:cs="宋体" w:hint="eastAsia"/>
          <w:sz w:val="28"/>
          <w:szCs w:val="28"/>
        </w:rPr>
        <w:t>年</w:t>
      </w:r>
      <w:r w:rsidRPr="00ED52F2">
        <w:rPr>
          <w:rFonts w:ascii="宋体" w:hAnsi="宋体" w:cs="宋体"/>
          <w:sz w:val="28"/>
          <w:szCs w:val="28"/>
        </w:rPr>
        <w:t>8</w:t>
      </w:r>
      <w:r w:rsidRPr="00ED52F2">
        <w:rPr>
          <w:rFonts w:ascii="宋体" w:hAnsi="宋体" w:cs="宋体" w:hint="eastAsia"/>
          <w:sz w:val="28"/>
          <w:szCs w:val="28"/>
        </w:rPr>
        <w:t>月</w:t>
      </w:r>
      <w:r w:rsidRPr="00ED52F2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8</w:t>
      </w:r>
      <w:r w:rsidRPr="00ED52F2">
        <w:rPr>
          <w:rFonts w:ascii="宋体" w:hAnsi="宋体" w:cs="宋体" w:hint="eastAsia"/>
          <w:sz w:val="28"/>
          <w:szCs w:val="28"/>
        </w:rPr>
        <w:t>日</w:t>
      </w:r>
    </w:p>
    <w:p w:rsidR="005479F1" w:rsidRPr="00ED52F2" w:rsidRDefault="005479F1" w:rsidP="00681347">
      <w:pPr>
        <w:pStyle w:val="New"/>
        <w:adjustRightInd w:val="0"/>
        <w:snapToGrid w:val="0"/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抄送：产学研与实训中心、人事处</w:t>
      </w:r>
    </w:p>
    <w:p w:rsidR="005479F1" w:rsidRPr="00ED52F2" w:rsidRDefault="005479F1" w:rsidP="00ED52F2">
      <w:pPr>
        <w:adjustRightInd w:val="0"/>
        <w:snapToGrid w:val="0"/>
        <w:spacing w:line="360" w:lineRule="auto"/>
        <w:ind w:firstLineChars="200" w:firstLine="31680"/>
        <w:rPr>
          <w:rFonts w:ascii="宋体" w:cs="仿宋"/>
          <w:color w:val="000000"/>
          <w:sz w:val="28"/>
          <w:szCs w:val="28"/>
        </w:rPr>
        <w:sectPr w:rsidR="005479F1" w:rsidRPr="00ED52F2" w:rsidSect="003A30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79F1" w:rsidRPr="00ED52F2" w:rsidRDefault="005479F1" w:rsidP="00845C9D">
      <w:pPr>
        <w:adjustRightInd w:val="0"/>
        <w:snapToGrid w:val="0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ED52F2">
        <w:rPr>
          <w:rFonts w:ascii="仿宋_GB2312" w:eastAsia="仿宋_GB2312" w:hAnsi="仿宋" w:cs="仿宋" w:hint="eastAsia"/>
          <w:color w:val="000000"/>
          <w:sz w:val="28"/>
          <w:szCs w:val="28"/>
        </w:rPr>
        <w:t>附件</w:t>
      </w:r>
      <w:r w:rsidRPr="00ED52F2">
        <w:rPr>
          <w:rFonts w:ascii="仿宋_GB2312" w:eastAsia="仿宋_GB2312" w:hAnsi="仿宋" w:cs="仿宋"/>
          <w:color w:val="000000"/>
          <w:sz w:val="28"/>
          <w:szCs w:val="28"/>
        </w:rPr>
        <w:t>1</w:t>
      </w:r>
      <w:r w:rsidRPr="00ED52F2">
        <w:rPr>
          <w:rFonts w:ascii="仿宋_GB2312" w:eastAsia="仿宋_GB2312" w:hAnsi="仿宋" w:cs="仿宋" w:hint="eastAsia"/>
          <w:color w:val="000000"/>
          <w:sz w:val="28"/>
          <w:szCs w:val="28"/>
        </w:rPr>
        <w:t>：</w:t>
      </w:r>
    </w:p>
    <w:p w:rsidR="005479F1" w:rsidRPr="00ED52F2" w:rsidRDefault="005479F1" w:rsidP="00845C9D">
      <w:pPr>
        <w:adjustRightInd w:val="0"/>
        <w:snapToGrid w:val="0"/>
        <w:jc w:val="center"/>
        <w:rPr>
          <w:rFonts w:ascii="黑体" w:eastAsia="黑体" w:hAnsi="仿宋" w:cs="仿宋"/>
          <w:bCs/>
          <w:color w:val="000000"/>
          <w:sz w:val="32"/>
          <w:szCs w:val="32"/>
        </w:rPr>
      </w:pPr>
      <w:r w:rsidRPr="00ED52F2">
        <w:rPr>
          <w:rFonts w:ascii="黑体" w:eastAsia="黑体" w:hAnsi="仿宋" w:cs="仿宋" w:hint="eastAsia"/>
          <w:bCs/>
          <w:color w:val="000000"/>
          <w:sz w:val="32"/>
          <w:szCs w:val="32"/>
        </w:rPr>
        <w:t>福州职业技术学院专业建设指导专家推荐表</w:t>
      </w:r>
    </w:p>
    <w:p w:rsidR="005479F1" w:rsidRPr="00ED52F2" w:rsidRDefault="005479F1" w:rsidP="00ED52F2">
      <w:pPr>
        <w:adjustRightInd w:val="0"/>
        <w:snapToGrid w:val="0"/>
        <w:rPr>
          <w:rFonts w:ascii="宋体" w:cs="Times New Roman"/>
          <w:bCs/>
          <w:color w:val="000000"/>
          <w:sz w:val="28"/>
          <w:szCs w:val="28"/>
        </w:rPr>
      </w:pPr>
      <w:r w:rsidRPr="00ED52F2">
        <w:rPr>
          <w:rFonts w:ascii="宋体" w:hAnsi="宋体" w:cs="仿宋" w:hint="eastAsia"/>
          <w:bCs/>
          <w:color w:val="000000"/>
          <w:sz w:val="28"/>
          <w:szCs w:val="28"/>
        </w:rPr>
        <w:t>系：</w:t>
      </w:r>
      <w:r w:rsidRPr="00ED52F2">
        <w:rPr>
          <w:rFonts w:ascii="宋体" w:hAnsi="宋体" w:cs="仿宋"/>
          <w:bCs/>
          <w:color w:val="000000"/>
          <w:sz w:val="28"/>
          <w:szCs w:val="28"/>
        </w:rPr>
        <w:t xml:space="preserve">                </w:t>
      </w:r>
      <w:r w:rsidRPr="00ED52F2">
        <w:rPr>
          <w:rFonts w:ascii="宋体" w:hAnsi="宋体" w:cs="仿宋" w:hint="eastAsia"/>
          <w:bCs/>
          <w:color w:val="000000"/>
          <w:sz w:val="28"/>
          <w:szCs w:val="28"/>
        </w:rPr>
        <w:t>专业：</w:t>
      </w:r>
    </w:p>
    <w:tbl>
      <w:tblPr>
        <w:tblpPr w:leftFromText="181" w:rightFromText="181" w:vertAnchor="text" w:horzAnchor="margin" w:tblpXSpec="center" w:tblpY="154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4"/>
        <w:gridCol w:w="595"/>
        <w:gridCol w:w="1223"/>
        <w:gridCol w:w="1298"/>
        <w:gridCol w:w="661"/>
        <w:gridCol w:w="527"/>
        <w:gridCol w:w="784"/>
        <w:gridCol w:w="137"/>
        <w:gridCol w:w="987"/>
        <w:gridCol w:w="2048"/>
      </w:tblGrid>
      <w:tr w:rsidR="005479F1" w:rsidRPr="00733CF6" w:rsidTr="00ED52F2">
        <w:trPr>
          <w:cantSplit/>
          <w:trHeight w:val="610"/>
        </w:trPr>
        <w:tc>
          <w:tcPr>
            <w:tcW w:w="707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685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370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629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照片</w:t>
            </w:r>
          </w:p>
        </w:tc>
      </w:tr>
      <w:tr w:rsidR="005479F1" w:rsidRPr="00733CF6" w:rsidTr="00ED52F2">
        <w:trPr>
          <w:cantSplit/>
          <w:trHeight w:val="434"/>
        </w:trPr>
        <w:tc>
          <w:tcPr>
            <w:tcW w:w="707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最高学历</w:t>
            </w:r>
            <w:r w:rsidRPr="00ED52F2">
              <w:rPr>
                <w:rFonts w:ascii="宋体" w:hAnsi="宋体" w:cs="仿宋"/>
                <w:sz w:val="24"/>
                <w:szCs w:val="24"/>
              </w:rPr>
              <w:t>/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685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毕业学校</w:t>
            </w:r>
            <w:r w:rsidRPr="00ED52F2">
              <w:rPr>
                <w:rFonts w:ascii="宋体" w:hAnsi="宋体" w:cs="仿宋"/>
                <w:sz w:val="24"/>
                <w:szCs w:val="24"/>
              </w:rPr>
              <w:t>/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734" w:type="pct"/>
            <w:gridSpan w:val="5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440"/>
        </w:trPr>
        <w:tc>
          <w:tcPr>
            <w:tcW w:w="707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职称</w:t>
            </w:r>
          </w:p>
        </w:tc>
        <w:tc>
          <w:tcPr>
            <w:tcW w:w="1412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职业资格证书</w:t>
            </w:r>
          </w:p>
        </w:tc>
        <w:tc>
          <w:tcPr>
            <w:tcW w:w="1069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446"/>
        </w:trPr>
        <w:tc>
          <w:tcPr>
            <w:tcW w:w="707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联系电话、微信</w:t>
            </w:r>
          </w:p>
        </w:tc>
        <w:tc>
          <w:tcPr>
            <w:tcW w:w="1412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电子邮箱</w:t>
            </w:r>
          </w:p>
        </w:tc>
        <w:tc>
          <w:tcPr>
            <w:tcW w:w="1069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pct"/>
            <w:vMerge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573"/>
        </w:trPr>
        <w:tc>
          <w:tcPr>
            <w:tcW w:w="707" w:type="pct"/>
            <w:gridSpan w:val="3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593" w:type="pct"/>
            <w:gridSpan w:val="6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职务</w:t>
            </w:r>
          </w:p>
        </w:tc>
        <w:tc>
          <w:tcPr>
            <w:tcW w:w="1147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1542"/>
        </w:trPr>
        <w:tc>
          <w:tcPr>
            <w:tcW w:w="374" w:type="pct"/>
            <w:gridSpan w:val="2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仿宋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工作简历</w:t>
            </w:r>
          </w:p>
        </w:tc>
        <w:tc>
          <w:tcPr>
            <w:tcW w:w="4626" w:type="pct"/>
            <w:gridSpan w:val="9"/>
            <w:vAlign w:val="center"/>
          </w:tcPr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Pr="00ED52F2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2640"/>
        </w:trPr>
        <w:tc>
          <w:tcPr>
            <w:tcW w:w="366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科研成果或</w:t>
            </w:r>
            <w:r>
              <w:rPr>
                <w:rFonts w:ascii="宋体" w:hAnsi="宋体" w:cs="仿宋" w:hint="eastAsia"/>
                <w:sz w:val="24"/>
                <w:szCs w:val="24"/>
              </w:rPr>
              <w:t>工作业绩</w:t>
            </w:r>
          </w:p>
        </w:tc>
        <w:tc>
          <w:tcPr>
            <w:tcW w:w="4634" w:type="pct"/>
            <w:gridSpan w:val="10"/>
            <w:vAlign w:val="center"/>
          </w:tcPr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Pr="00ED52F2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479F1" w:rsidRPr="00733CF6" w:rsidTr="00ED52F2">
        <w:trPr>
          <w:cantSplit/>
          <w:trHeight w:val="1564"/>
        </w:trPr>
        <w:tc>
          <w:tcPr>
            <w:tcW w:w="366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推荐</w:t>
            </w:r>
            <w:r>
              <w:rPr>
                <w:rFonts w:ascii="宋体" w:hAnsi="宋体" w:cs="仿宋" w:hint="eastAsia"/>
                <w:sz w:val="24"/>
                <w:szCs w:val="24"/>
              </w:rPr>
              <w:t>理由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  <w:tc>
          <w:tcPr>
            <w:tcW w:w="4634" w:type="pct"/>
            <w:gridSpan w:val="10"/>
          </w:tcPr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Default="005479F1" w:rsidP="00ED52F2">
            <w:pPr>
              <w:adjustRightInd w:val="0"/>
              <w:snapToGrid w:val="0"/>
              <w:rPr>
                <w:rFonts w:ascii="宋体" w:cs="仿宋"/>
                <w:sz w:val="24"/>
                <w:szCs w:val="24"/>
              </w:rPr>
            </w:pPr>
          </w:p>
          <w:p w:rsidR="005479F1" w:rsidRPr="00ED52F2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</w:p>
          <w:p w:rsidR="005479F1" w:rsidRPr="00ED52F2" w:rsidRDefault="005479F1" w:rsidP="00ED52F2">
            <w:pPr>
              <w:adjustRightInd w:val="0"/>
              <w:snapToGrid w:val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推荐人：</w:t>
            </w:r>
            <w:r>
              <w:rPr>
                <w:rFonts w:ascii="宋体" w:hAnsi="宋体" w:cs="仿宋"/>
                <w:sz w:val="24"/>
                <w:szCs w:val="24"/>
              </w:rPr>
              <w:t xml:space="preserve">         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年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月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日</w:t>
            </w:r>
            <w:r>
              <w:rPr>
                <w:rFonts w:ascii="宋体" w:hAnsi="宋体" w:cs="仿宋"/>
                <w:sz w:val="24"/>
                <w:szCs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专业主任：</w:t>
            </w:r>
            <w:r>
              <w:rPr>
                <w:rFonts w:ascii="宋体" w:hAnsi="宋体" w:cs="仿宋"/>
                <w:sz w:val="24"/>
                <w:szCs w:val="24"/>
              </w:rPr>
              <w:t xml:space="preserve">         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年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月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日</w:t>
            </w:r>
          </w:p>
        </w:tc>
      </w:tr>
      <w:tr w:rsidR="005479F1" w:rsidRPr="00733CF6" w:rsidTr="00ED52F2">
        <w:trPr>
          <w:cantSplit/>
          <w:trHeight w:val="761"/>
        </w:trPr>
        <w:tc>
          <w:tcPr>
            <w:tcW w:w="366" w:type="pct"/>
            <w:vAlign w:val="center"/>
          </w:tcPr>
          <w:p w:rsidR="005479F1" w:rsidRPr="00ED52F2" w:rsidRDefault="005479F1" w:rsidP="00ED52F2">
            <w:pPr>
              <w:adjustRightInd w:val="0"/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ED52F2">
              <w:rPr>
                <w:rFonts w:ascii="宋体" w:hAnsi="宋体" w:cs="仿宋" w:hint="eastAsia"/>
                <w:sz w:val="24"/>
                <w:szCs w:val="24"/>
              </w:rPr>
              <w:t>系意见</w:t>
            </w:r>
          </w:p>
        </w:tc>
        <w:tc>
          <w:tcPr>
            <w:tcW w:w="4634" w:type="pct"/>
            <w:gridSpan w:val="10"/>
          </w:tcPr>
          <w:p w:rsidR="005479F1" w:rsidRPr="00ED52F2" w:rsidRDefault="005479F1" w:rsidP="00ED52F2">
            <w:pPr>
              <w:adjustRightInd w:val="0"/>
              <w:snapToGrid w:val="0"/>
              <w:spacing w:beforeLines="50" w:afterLines="50"/>
              <w:ind w:left="204"/>
              <w:rPr>
                <w:rFonts w:ascii="宋体" w:cs="Times New Roman"/>
                <w:sz w:val="32"/>
                <w:szCs w:val="32"/>
              </w:rPr>
            </w:pPr>
            <w:r w:rsidRPr="00ED52F2">
              <w:rPr>
                <w:rFonts w:ascii="宋体" w:hAnsi="宋体" w:cs="Times New Roman" w:hint="eastAsia"/>
                <w:sz w:val="32"/>
                <w:szCs w:val="32"/>
              </w:rPr>
              <w:t>同意推荐</w:t>
            </w:r>
          </w:p>
          <w:p w:rsidR="005479F1" w:rsidRPr="00ED52F2" w:rsidRDefault="005479F1" w:rsidP="005479F1">
            <w:pPr>
              <w:wordWrap w:val="0"/>
              <w:adjustRightInd w:val="0"/>
              <w:snapToGrid w:val="0"/>
              <w:ind w:firstLineChars="700" w:firstLine="3168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系主任：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             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年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月</w:t>
            </w:r>
            <w:r w:rsidRPr="00ED52F2">
              <w:rPr>
                <w:rFonts w:ascii="宋体" w:hAnsi="宋体" w:cs="仿宋"/>
                <w:sz w:val="24"/>
                <w:szCs w:val="24"/>
              </w:rPr>
              <w:t xml:space="preserve">   </w:t>
            </w:r>
            <w:r w:rsidRPr="00ED52F2">
              <w:rPr>
                <w:rFonts w:ascii="宋体" w:hAnsi="宋体" w:cs="仿宋" w:hint="eastAsia"/>
                <w:sz w:val="24"/>
                <w:szCs w:val="24"/>
              </w:rPr>
              <w:t>日</w:t>
            </w:r>
          </w:p>
        </w:tc>
      </w:tr>
    </w:tbl>
    <w:p w:rsidR="005479F1" w:rsidRPr="00ED52F2" w:rsidRDefault="005479F1">
      <w:pPr>
        <w:rPr>
          <w:rFonts w:ascii="宋体" w:cs="Times New Roman"/>
          <w:sz w:val="18"/>
          <w:szCs w:val="18"/>
        </w:rPr>
      </w:pPr>
    </w:p>
    <w:p w:rsidR="005479F1" w:rsidRPr="00ED52F2" w:rsidRDefault="005479F1">
      <w:pPr>
        <w:rPr>
          <w:rFonts w:ascii="宋体" w:cs="Times New Roman"/>
          <w:sz w:val="18"/>
          <w:szCs w:val="18"/>
        </w:rPr>
        <w:sectPr w:rsidR="005479F1" w:rsidRPr="00ED52F2" w:rsidSect="003A30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79F1" w:rsidRPr="00ED52F2" w:rsidRDefault="005479F1" w:rsidP="00ED52F2">
      <w:pPr>
        <w:adjustRightInd w:val="0"/>
        <w:snapToGrid w:val="0"/>
        <w:rPr>
          <w:rFonts w:ascii="仿宋_GB2312" w:eastAsia="仿宋_GB2312" w:hAnsi="仿宋" w:cs="仿宋"/>
          <w:color w:val="000000"/>
          <w:sz w:val="28"/>
          <w:szCs w:val="28"/>
        </w:rPr>
      </w:pPr>
      <w:r w:rsidRPr="00ED52F2">
        <w:rPr>
          <w:rFonts w:ascii="仿宋_GB2312" w:eastAsia="仿宋_GB2312" w:hAnsi="仿宋" w:cs="仿宋" w:hint="eastAsia"/>
          <w:color w:val="000000"/>
          <w:sz w:val="28"/>
          <w:szCs w:val="28"/>
        </w:rPr>
        <w:t>附件</w:t>
      </w:r>
      <w:r w:rsidRPr="00ED52F2">
        <w:rPr>
          <w:rFonts w:ascii="仿宋_GB2312" w:eastAsia="仿宋_GB2312" w:hAnsi="仿宋" w:cs="仿宋"/>
          <w:color w:val="000000"/>
          <w:sz w:val="28"/>
          <w:szCs w:val="28"/>
        </w:rPr>
        <w:t xml:space="preserve">2   </w:t>
      </w:r>
    </w:p>
    <w:p w:rsidR="005479F1" w:rsidRPr="00ED52F2" w:rsidRDefault="005479F1" w:rsidP="00ED52F2">
      <w:pPr>
        <w:adjustRightInd w:val="0"/>
        <w:snapToGrid w:val="0"/>
        <w:jc w:val="center"/>
        <w:rPr>
          <w:rFonts w:ascii="黑体" w:eastAsia="黑体" w:hAnsi="仿宋" w:cs="仿宋"/>
          <w:bCs/>
          <w:color w:val="000000"/>
          <w:sz w:val="32"/>
          <w:szCs w:val="32"/>
        </w:rPr>
      </w:pPr>
      <w:r w:rsidRPr="00ED52F2">
        <w:rPr>
          <w:rFonts w:ascii="黑体" w:eastAsia="黑体" w:hAnsi="仿宋" w:cs="仿宋" w:hint="eastAsia"/>
          <w:bCs/>
          <w:color w:val="000000"/>
          <w:sz w:val="32"/>
          <w:szCs w:val="32"/>
        </w:rPr>
        <w:t>专业建设指导专家库名单汇总表</w:t>
      </w:r>
    </w:p>
    <w:p w:rsidR="005479F1" w:rsidRPr="00ED52F2" w:rsidRDefault="005479F1" w:rsidP="0083112F">
      <w:pPr>
        <w:rPr>
          <w:rFonts w:eastAsia="仿宋_GB2312"/>
          <w:sz w:val="28"/>
          <w:szCs w:val="28"/>
          <w:u w:val="single"/>
        </w:rPr>
      </w:pPr>
      <w:r>
        <w:rPr>
          <w:rFonts w:eastAsia="仿宋_GB2312" w:cs="仿宋_GB2312" w:hint="eastAsia"/>
          <w:sz w:val="28"/>
          <w:szCs w:val="28"/>
        </w:rPr>
        <w:t>系（签章）：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专业：</w:t>
      </w:r>
      <w:r>
        <w:rPr>
          <w:rFonts w:eastAsia="仿宋_GB2312"/>
          <w:sz w:val="28"/>
          <w:szCs w:val="28"/>
          <w:u w:val="single"/>
        </w:rPr>
        <w:t xml:space="preserve">                    </w:t>
      </w:r>
    </w:p>
    <w:tbl>
      <w:tblPr>
        <w:tblW w:w="14393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440"/>
        <w:gridCol w:w="3600"/>
        <w:gridCol w:w="900"/>
        <w:gridCol w:w="1738"/>
        <w:gridCol w:w="1322"/>
        <w:gridCol w:w="2158"/>
        <w:gridCol w:w="1260"/>
        <w:gridCol w:w="1147"/>
      </w:tblGrid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主要专业领域</w:t>
            </w: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Times New Roman" w:hint="eastAsia"/>
                <w:b/>
                <w:bCs/>
                <w:sz w:val="28"/>
                <w:szCs w:val="28"/>
              </w:rPr>
              <w:t>推荐人</w:t>
            </w: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67"/>
          <w:jc w:val="center"/>
        </w:trPr>
        <w:tc>
          <w:tcPr>
            <w:tcW w:w="82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5479F1" w:rsidRDefault="005479F1" w:rsidP="00EB71C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5479F1" w:rsidTr="00ED52F2">
        <w:trPr>
          <w:trHeight w:hRule="exact" w:val="547"/>
          <w:jc w:val="center"/>
        </w:trPr>
        <w:tc>
          <w:tcPr>
            <w:tcW w:w="1439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479F1" w:rsidRDefault="005479F1" w:rsidP="00EB71C4">
            <w:pPr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联系人：</w:t>
            </w:r>
            <w:r>
              <w:rPr>
                <w:rFonts w:eastAsia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cs="仿宋_GB2312" w:hint="eastAsia"/>
                <w:sz w:val="28"/>
                <w:szCs w:val="28"/>
              </w:rPr>
              <w:t>联系电话：</w:t>
            </w:r>
          </w:p>
        </w:tc>
      </w:tr>
    </w:tbl>
    <w:p w:rsidR="005479F1" w:rsidRPr="005E7309" w:rsidRDefault="005479F1" w:rsidP="0083112F">
      <w:pPr>
        <w:rPr>
          <w:rFonts w:cs="Times New Roman"/>
        </w:rPr>
      </w:pPr>
    </w:p>
    <w:sectPr w:rsidR="005479F1" w:rsidRPr="005E7309" w:rsidSect="00ED52F2">
      <w:pgSz w:w="16838" w:h="11906" w:orient="landscape"/>
      <w:pgMar w:top="1418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F1" w:rsidRDefault="005479F1" w:rsidP="002E22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9F1" w:rsidRDefault="005479F1" w:rsidP="002E22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F1" w:rsidRDefault="005479F1" w:rsidP="002E22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9F1" w:rsidRDefault="005479F1" w:rsidP="002E22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 w:rsidP="00ED52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F1" w:rsidRDefault="005479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54"/>
    <w:rsid w:val="00043E01"/>
    <w:rsid w:val="00081E48"/>
    <w:rsid w:val="000D02A5"/>
    <w:rsid w:val="000F65C2"/>
    <w:rsid w:val="00106874"/>
    <w:rsid w:val="0011757D"/>
    <w:rsid w:val="001B01FA"/>
    <w:rsid w:val="00255DF4"/>
    <w:rsid w:val="002E2253"/>
    <w:rsid w:val="003833FE"/>
    <w:rsid w:val="003A3044"/>
    <w:rsid w:val="003A41CF"/>
    <w:rsid w:val="004A09ED"/>
    <w:rsid w:val="004A42C5"/>
    <w:rsid w:val="004D41B7"/>
    <w:rsid w:val="00501B0D"/>
    <w:rsid w:val="0053599B"/>
    <w:rsid w:val="005479F1"/>
    <w:rsid w:val="005E7309"/>
    <w:rsid w:val="0062272A"/>
    <w:rsid w:val="00664D5E"/>
    <w:rsid w:val="00681347"/>
    <w:rsid w:val="00733CF6"/>
    <w:rsid w:val="00771224"/>
    <w:rsid w:val="007A7359"/>
    <w:rsid w:val="0083112F"/>
    <w:rsid w:val="00831639"/>
    <w:rsid w:val="00845C9D"/>
    <w:rsid w:val="008641C9"/>
    <w:rsid w:val="008C090D"/>
    <w:rsid w:val="009441F7"/>
    <w:rsid w:val="009862AA"/>
    <w:rsid w:val="00992BB4"/>
    <w:rsid w:val="009A129B"/>
    <w:rsid w:val="00A42656"/>
    <w:rsid w:val="00A8412D"/>
    <w:rsid w:val="00C458F1"/>
    <w:rsid w:val="00CD34CB"/>
    <w:rsid w:val="00CF222B"/>
    <w:rsid w:val="00D02BFA"/>
    <w:rsid w:val="00D53AC5"/>
    <w:rsid w:val="00DB589C"/>
    <w:rsid w:val="00DC3554"/>
    <w:rsid w:val="00DF34BF"/>
    <w:rsid w:val="00E120EB"/>
    <w:rsid w:val="00E918EF"/>
    <w:rsid w:val="00E97F27"/>
    <w:rsid w:val="00EB71C4"/>
    <w:rsid w:val="00ED52F2"/>
    <w:rsid w:val="00FC5754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4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">
    <w:name w:val="正文 New"/>
    <w:uiPriority w:val="99"/>
    <w:rsid w:val="00FC5754"/>
    <w:pPr>
      <w:widowControl w:val="0"/>
      <w:jc w:val="both"/>
    </w:pPr>
    <w:rPr>
      <w:rFonts w:ascii="Times New Roman" w:hAnsi="Times New Roman"/>
      <w:szCs w:val="21"/>
    </w:rPr>
  </w:style>
  <w:style w:type="paragraph" w:customStyle="1" w:styleId="reader-word-layer">
    <w:name w:val="reader-word-layer"/>
    <w:basedOn w:val="Normal"/>
    <w:uiPriority w:val="99"/>
    <w:rsid w:val="00FC5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rsid w:val="00E97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">
    <w:name w:val="Char"/>
    <w:basedOn w:val="Normal"/>
    <w:uiPriority w:val="99"/>
    <w:semiHidden/>
    <w:rsid w:val="00845C9D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E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2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2253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D52F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B4117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224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福州职业技术学院（教 务 处）</dc:title>
  <dc:subject/>
  <dc:creator>Windows 用户</dc:creator>
  <cp:keywords/>
  <dc:description/>
  <cp:lastModifiedBy>ydw</cp:lastModifiedBy>
  <cp:revision>3</cp:revision>
  <dcterms:created xsi:type="dcterms:W3CDTF">2016-08-18T16:20:00Z</dcterms:created>
  <dcterms:modified xsi:type="dcterms:W3CDTF">2016-08-18T16:20:00Z</dcterms:modified>
</cp:coreProperties>
</file>