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37" w:rsidRPr="00D163F4" w:rsidRDefault="00926A37" w:rsidP="009C5002">
      <w:pPr>
        <w:jc w:val="center"/>
        <w:rPr>
          <w:rFonts w:cs="Times New Roman"/>
          <w:b/>
          <w:bCs/>
          <w:sz w:val="36"/>
          <w:szCs w:val="36"/>
        </w:rPr>
      </w:pPr>
      <w:r w:rsidRPr="00D163F4">
        <w:rPr>
          <w:rFonts w:cs="宋体" w:hint="eastAsia"/>
          <w:b/>
          <w:bCs/>
          <w:sz w:val="36"/>
          <w:szCs w:val="36"/>
        </w:rPr>
        <w:t>关于</w:t>
      </w:r>
      <w:r w:rsidRPr="00D163F4">
        <w:rPr>
          <w:b/>
          <w:bCs/>
          <w:sz w:val="36"/>
          <w:szCs w:val="36"/>
        </w:rPr>
        <w:t>201</w:t>
      </w:r>
      <w:r>
        <w:rPr>
          <w:b/>
          <w:bCs/>
          <w:sz w:val="36"/>
          <w:szCs w:val="36"/>
        </w:rPr>
        <w:t>8</w:t>
      </w:r>
      <w:r w:rsidRPr="00D163F4">
        <w:rPr>
          <w:rFonts w:cs="宋体" w:hint="eastAsia"/>
          <w:b/>
          <w:bCs/>
          <w:sz w:val="36"/>
          <w:szCs w:val="36"/>
        </w:rPr>
        <w:t>年高职招考中职生报考本科（土建类）</w:t>
      </w:r>
    </w:p>
    <w:p w:rsidR="00926A37" w:rsidRPr="00D163F4" w:rsidRDefault="00926A37" w:rsidP="00DA012F">
      <w:pPr>
        <w:spacing w:afterLines="50"/>
        <w:jc w:val="center"/>
        <w:rPr>
          <w:rFonts w:cs="Times New Roman"/>
          <w:b/>
          <w:bCs/>
          <w:sz w:val="36"/>
          <w:szCs w:val="36"/>
        </w:rPr>
      </w:pPr>
      <w:r w:rsidRPr="00D163F4">
        <w:rPr>
          <w:rFonts w:cs="宋体" w:hint="eastAsia"/>
          <w:b/>
          <w:bCs/>
          <w:sz w:val="36"/>
          <w:szCs w:val="36"/>
        </w:rPr>
        <w:t>职业技能测试合格线</w:t>
      </w:r>
      <w:r>
        <w:rPr>
          <w:rFonts w:cs="宋体" w:hint="eastAsia"/>
          <w:b/>
          <w:bCs/>
          <w:sz w:val="36"/>
          <w:szCs w:val="36"/>
        </w:rPr>
        <w:t>公</w:t>
      </w:r>
      <w:r w:rsidRPr="00D163F4">
        <w:rPr>
          <w:rFonts w:cs="宋体" w:hint="eastAsia"/>
          <w:b/>
          <w:bCs/>
          <w:sz w:val="36"/>
          <w:szCs w:val="36"/>
        </w:rPr>
        <w:t>告</w:t>
      </w:r>
    </w:p>
    <w:p w:rsidR="00926A37" w:rsidRPr="00D163F4" w:rsidRDefault="00926A37" w:rsidP="00E006A9">
      <w:pPr>
        <w:ind w:firstLineChars="200" w:firstLine="31680"/>
        <w:rPr>
          <w:rFonts w:ascii="宋体" w:cs="Times New Roman"/>
          <w:sz w:val="28"/>
          <w:szCs w:val="28"/>
        </w:rPr>
      </w:pPr>
      <w:r w:rsidRPr="00D163F4">
        <w:rPr>
          <w:rFonts w:ascii="宋体" w:hAnsi="宋体" w:cs="宋体" w:hint="eastAsia"/>
          <w:sz w:val="28"/>
          <w:szCs w:val="28"/>
        </w:rPr>
        <w:t>报名参加</w:t>
      </w:r>
      <w:r w:rsidRPr="00D163F4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8</w:t>
      </w:r>
      <w:r w:rsidRPr="00D163F4">
        <w:rPr>
          <w:rFonts w:ascii="宋体" w:hAnsi="宋体" w:cs="宋体" w:hint="eastAsia"/>
          <w:sz w:val="28"/>
          <w:szCs w:val="28"/>
        </w:rPr>
        <w:t>年高职招考中职生报考本科（土建类）职业技能测试的考生共</w:t>
      </w:r>
      <w:r>
        <w:rPr>
          <w:rFonts w:ascii="宋体" w:hAnsi="宋体"/>
          <w:sz w:val="28"/>
          <w:szCs w:val="28"/>
        </w:rPr>
        <w:t>297</w:t>
      </w:r>
      <w:r w:rsidRPr="00D163F4">
        <w:rPr>
          <w:rFonts w:ascii="宋体" w:hAnsi="宋体" w:cs="宋体" w:hint="eastAsia"/>
          <w:sz w:val="28"/>
          <w:szCs w:val="28"/>
        </w:rPr>
        <w:t>人，实际参加考试的考生有</w:t>
      </w:r>
      <w:r>
        <w:rPr>
          <w:rFonts w:ascii="宋体" w:hAnsi="宋体"/>
          <w:sz w:val="28"/>
          <w:szCs w:val="28"/>
        </w:rPr>
        <w:t>290</w:t>
      </w:r>
      <w:r w:rsidRPr="00D163F4">
        <w:rPr>
          <w:rFonts w:ascii="宋体" w:hAnsi="宋体" w:cs="宋体" w:hint="eastAsia"/>
          <w:sz w:val="28"/>
          <w:szCs w:val="28"/>
        </w:rPr>
        <w:t>人，缺考</w:t>
      </w:r>
      <w:r>
        <w:rPr>
          <w:rFonts w:ascii="宋体" w:hAnsi="宋体"/>
          <w:sz w:val="28"/>
          <w:szCs w:val="28"/>
        </w:rPr>
        <w:t>7</w:t>
      </w:r>
      <w:r w:rsidRPr="00D163F4">
        <w:rPr>
          <w:rFonts w:ascii="宋体" w:hAnsi="宋体" w:cs="宋体" w:hint="eastAsia"/>
          <w:sz w:val="28"/>
          <w:szCs w:val="28"/>
        </w:rPr>
        <w:t>人，此次职业技能测试合格线拟定为</w:t>
      </w:r>
      <w:r>
        <w:rPr>
          <w:rFonts w:ascii="宋体" w:hAnsi="宋体"/>
          <w:sz w:val="28"/>
          <w:szCs w:val="28"/>
        </w:rPr>
        <w:t>56</w:t>
      </w:r>
      <w:r w:rsidRPr="00D163F4">
        <w:rPr>
          <w:rFonts w:ascii="宋体" w:hAnsi="宋体" w:cs="宋体" w:hint="eastAsia"/>
          <w:sz w:val="28"/>
          <w:szCs w:val="28"/>
        </w:rPr>
        <w:t>分（有</w:t>
      </w:r>
      <w:r>
        <w:rPr>
          <w:rFonts w:ascii="宋体" w:hAnsi="宋体"/>
          <w:sz w:val="28"/>
          <w:szCs w:val="28"/>
        </w:rPr>
        <w:t>4</w:t>
      </w:r>
      <w:r w:rsidRPr="00D163F4">
        <w:rPr>
          <w:rFonts w:ascii="宋体" w:hAnsi="宋体" w:cs="宋体" w:hint="eastAsia"/>
          <w:sz w:val="28"/>
          <w:szCs w:val="28"/>
        </w:rPr>
        <w:t>个考生考</w:t>
      </w:r>
      <w:r>
        <w:rPr>
          <w:rFonts w:ascii="宋体" w:hAnsi="宋体"/>
          <w:sz w:val="28"/>
          <w:szCs w:val="28"/>
        </w:rPr>
        <w:t>56</w:t>
      </w:r>
      <w:r w:rsidRPr="00D163F4">
        <w:rPr>
          <w:rFonts w:ascii="宋体" w:hAnsi="宋体" w:cs="宋体" w:hint="eastAsia"/>
          <w:sz w:val="28"/>
          <w:szCs w:val="28"/>
        </w:rPr>
        <w:t>分），合格人数为</w:t>
      </w:r>
      <w:r>
        <w:rPr>
          <w:rFonts w:ascii="宋体" w:hAnsi="宋体"/>
          <w:sz w:val="28"/>
          <w:szCs w:val="28"/>
        </w:rPr>
        <w:t>261</w:t>
      </w:r>
      <w:bookmarkStart w:id="0" w:name="_GoBack"/>
      <w:bookmarkEnd w:id="0"/>
      <w:r w:rsidRPr="00D163F4">
        <w:rPr>
          <w:rFonts w:ascii="宋体" w:hAnsi="宋体" w:cs="宋体" w:hint="eastAsia"/>
          <w:sz w:val="28"/>
          <w:szCs w:val="28"/>
        </w:rPr>
        <w:t>人，实际通过率为</w:t>
      </w:r>
      <w:r>
        <w:rPr>
          <w:rFonts w:ascii="宋体" w:hAnsi="宋体"/>
          <w:sz w:val="28"/>
          <w:szCs w:val="28"/>
        </w:rPr>
        <w:t>90</w:t>
      </w:r>
      <w:r w:rsidRPr="00D163F4">
        <w:rPr>
          <w:rFonts w:ascii="宋体" w:hAnsi="宋体"/>
          <w:sz w:val="28"/>
          <w:szCs w:val="28"/>
        </w:rPr>
        <w:t>%</w:t>
      </w:r>
      <w:r w:rsidRPr="00D163F4">
        <w:rPr>
          <w:rFonts w:ascii="宋体" w:hAnsi="宋体" w:cs="宋体" w:hint="eastAsia"/>
          <w:sz w:val="28"/>
          <w:szCs w:val="28"/>
        </w:rPr>
        <w:t>。</w:t>
      </w:r>
    </w:p>
    <w:p w:rsidR="00926A37" w:rsidRPr="00D163F4" w:rsidRDefault="00926A37" w:rsidP="009C5002">
      <w:pPr>
        <w:rPr>
          <w:rFonts w:ascii="宋体" w:cs="Times New Roman"/>
          <w:sz w:val="28"/>
          <w:szCs w:val="28"/>
        </w:rPr>
      </w:pPr>
      <w:r w:rsidRPr="00D163F4">
        <w:rPr>
          <w:rFonts w:ascii="宋体" w:hAnsi="宋体"/>
          <w:sz w:val="28"/>
          <w:szCs w:val="28"/>
        </w:rPr>
        <w:t xml:space="preserve">    </w:t>
      </w:r>
    </w:p>
    <w:p w:rsidR="00926A37" w:rsidRPr="00D163F4" w:rsidRDefault="00926A37" w:rsidP="009C5002">
      <w:pPr>
        <w:jc w:val="right"/>
        <w:rPr>
          <w:rFonts w:ascii="宋体" w:cs="Times New Roman"/>
          <w:sz w:val="28"/>
          <w:szCs w:val="28"/>
        </w:rPr>
      </w:pPr>
    </w:p>
    <w:p w:rsidR="00926A37" w:rsidRPr="00D163F4" w:rsidRDefault="00926A37" w:rsidP="009C5002">
      <w:pPr>
        <w:jc w:val="right"/>
        <w:rPr>
          <w:rFonts w:ascii="宋体" w:cs="Times New Roman"/>
          <w:sz w:val="28"/>
          <w:szCs w:val="28"/>
        </w:rPr>
      </w:pPr>
    </w:p>
    <w:p w:rsidR="00926A37" w:rsidRPr="00D163F4" w:rsidRDefault="00926A37" w:rsidP="009C5002">
      <w:pPr>
        <w:jc w:val="right"/>
        <w:rPr>
          <w:rFonts w:ascii="宋体" w:cs="Times New Roman"/>
          <w:sz w:val="28"/>
          <w:szCs w:val="28"/>
        </w:rPr>
      </w:pPr>
      <w:r w:rsidRPr="00D163F4">
        <w:rPr>
          <w:rFonts w:ascii="宋体" w:hAnsi="宋体" w:cs="宋体" w:hint="eastAsia"/>
          <w:sz w:val="28"/>
          <w:szCs w:val="28"/>
        </w:rPr>
        <w:t>福州职业技术学院</w:t>
      </w:r>
    </w:p>
    <w:p w:rsidR="00926A37" w:rsidRPr="00D163F4" w:rsidRDefault="00926A37" w:rsidP="009C5002">
      <w:pPr>
        <w:jc w:val="right"/>
        <w:rPr>
          <w:rFonts w:ascii="宋体" w:cs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18"/>
        </w:smartTagPr>
        <w:r w:rsidRPr="00D163F4">
          <w:rPr>
            <w:rFonts w:ascii="宋体" w:hAnsi="宋体"/>
            <w:sz w:val="28"/>
            <w:szCs w:val="28"/>
          </w:rPr>
          <w:t>201</w:t>
        </w:r>
        <w:r>
          <w:rPr>
            <w:rFonts w:ascii="宋体" w:hAnsi="宋体"/>
            <w:sz w:val="28"/>
            <w:szCs w:val="28"/>
          </w:rPr>
          <w:t>8</w:t>
        </w:r>
        <w:r w:rsidRPr="00D163F4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3</w:t>
        </w:r>
        <w:r w:rsidRPr="00D163F4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20</w:t>
        </w:r>
        <w:r w:rsidRPr="00D163F4"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926A37" w:rsidRPr="009C5002" w:rsidRDefault="00926A37">
      <w:pPr>
        <w:jc w:val="right"/>
        <w:rPr>
          <w:rFonts w:cs="Times New Roman"/>
          <w:sz w:val="28"/>
          <w:szCs w:val="28"/>
        </w:rPr>
      </w:pPr>
    </w:p>
    <w:sectPr w:rsidR="00926A37" w:rsidRPr="009C5002" w:rsidSect="00EA7403">
      <w:pgSz w:w="11906" w:h="16838"/>
      <w:pgMar w:top="283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37" w:rsidRDefault="00926A37" w:rsidP="00D61F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6A37" w:rsidRDefault="00926A37" w:rsidP="00D61F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37" w:rsidRDefault="00926A37" w:rsidP="00D61F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6A37" w:rsidRDefault="00926A37" w:rsidP="00D61F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002"/>
    <w:rsid w:val="00064EC4"/>
    <w:rsid w:val="00077792"/>
    <w:rsid w:val="0019636E"/>
    <w:rsid w:val="00215509"/>
    <w:rsid w:val="002C42F0"/>
    <w:rsid w:val="00384AD7"/>
    <w:rsid w:val="004078BE"/>
    <w:rsid w:val="004F0A4C"/>
    <w:rsid w:val="00515B84"/>
    <w:rsid w:val="005559D9"/>
    <w:rsid w:val="00561026"/>
    <w:rsid w:val="005D5E9B"/>
    <w:rsid w:val="00742B58"/>
    <w:rsid w:val="00755D44"/>
    <w:rsid w:val="00772C83"/>
    <w:rsid w:val="00847AAA"/>
    <w:rsid w:val="008E0A9F"/>
    <w:rsid w:val="00926A37"/>
    <w:rsid w:val="009C5002"/>
    <w:rsid w:val="00BA4AE4"/>
    <w:rsid w:val="00C939CB"/>
    <w:rsid w:val="00CA7E98"/>
    <w:rsid w:val="00D163F4"/>
    <w:rsid w:val="00D61F18"/>
    <w:rsid w:val="00D828BA"/>
    <w:rsid w:val="00DA012F"/>
    <w:rsid w:val="00DC5F1A"/>
    <w:rsid w:val="00E006A9"/>
    <w:rsid w:val="00EA7403"/>
    <w:rsid w:val="00F003CB"/>
    <w:rsid w:val="00F25184"/>
    <w:rsid w:val="00FE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B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F18"/>
    <w:rPr>
      <w:sz w:val="18"/>
    </w:rPr>
  </w:style>
  <w:style w:type="paragraph" w:styleId="Footer">
    <w:name w:val="footer"/>
    <w:basedOn w:val="Normal"/>
    <w:link w:val="FooterChar"/>
    <w:uiPriority w:val="99"/>
    <w:rsid w:val="00D61F1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1F1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</Words>
  <Characters>149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</cp:revision>
  <cp:lastPrinted>2017-04-07T10:47:00Z</cp:lastPrinted>
  <dcterms:created xsi:type="dcterms:W3CDTF">2018-03-20T03:04:00Z</dcterms:created>
  <dcterms:modified xsi:type="dcterms:W3CDTF">2018-03-23T01:13:00Z</dcterms:modified>
</cp:coreProperties>
</file>